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7553" w:rsidRDefault="00047553" w:rsidP="00047553">
      <w:pPr>
        <w:spacing w:line="240" w:lineRule="auto"/>
        <w:ind w:hanging="426"/>
        <w:contextualSpacing/>
        <w:jc w:val="center"/>
        <w:outlineLvl w:val="0"/>
        <w:rPr>
          <w:rFonts w:ascii="Times New Roman" w:hAnsi="Times New Roman"/>
          <w:b/>
          <w:bCs/>
          <w:sz w:val="28"/>
          <w:szCs w:val="24"/>
        </w:rPr>
      </w:pPr>
      <w:bookmarkStart w:id="0" w:name="_GoBack"/>
      <w:r>
        <w:rPr>
          <w:rFonts w:ascii="Times New Roman" w:hAnsi="Times New Roman"/>
          <w:b/>
          <w:bCs/>
          <w:noProof/>
          <w:sz w:val="28"/>
          <w:szCs w:val="24"/>
        </w:rPr>
        <w:drawing>
          <wp:inline distT="0" distB="0" distL="0" distR="0">
            <wp:extent cx="7063740" cy="9418320"/>
            <wp:effectExtent l="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20230408_113505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71149" cy="94281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430CF9" w:rsidRPr="00F5430E" w:rsidRDefault="00430CF9" w:rsidP="008E7140">
      <w:pPr>
        <w:spacing w:line="240" w:lineRule="auto"/>
        <w:contextualSpacing/>
        <w:jc w:val="center"/>
        <w:outlineLvl w:val="0"/>
        <w:rPr>
          <w:rFonts w:ascii="Times New Roman" w:hAnsi="Times New Roman"/>
          <w:sz w:val="28"/>
          <w:szCs w:val="28"/>
        </w:rPr>
      </w:pPr>
      <w:r w:rsidRPr="00B96032">
        <w:rPr>
          <w:rFonts w:ascii="Times New Roman" w:hAnsi="Times New Roman"/>
          <w:b/>
          <w:bCs/>
          <w:sz w:val="28"/>
          <w:szCs w:val="24"/>
        </w:rPr>
        <w:lastRenderedPageBreak/>
        <w:t>Пояснительная записка</w:t>
      </w:r>
    </w:p>
    <w:p w:rsidR="00430CF9" w:rsidRDefault="00430CF9" w:rsidP="00430CF9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</w:t>
      </w:r>
      <w:r w:rsidRPr="00F53D61">
        <w:rPr>
          <w:rFonts w:ascii="Times New Roman" w:hAnsi="Times New Roman"/>
          <w:sz w:val="24"/>
          <w:szCs w:val="24"/>
        </w:rPr>
        <w:t>Программа кружка  «</w:t>
      </w:r>
      <w:r>
        <w:rPr>
          <w:rFonts w:ascii="Times New Roman" w:hAnsi="Times New Roman"/>
          <w:sz w:val="24"/>
          <w:szCs w:val="24"/>
        </w:rPr>
        <w:t>Юные Инспектора Движения</w:t>
      </w:r>
      <w:r w:rsidRPr="00F53D61">
        <w:rPr>
          <w:rFonts w:ascii="Times New Roman" w:hAnsi="Times New Roman"/>
          <w:sz w:val="24"/>
          <w:szCs w:val="24"/>
        </w:rPr>
        <w:t xml:space="preserve">» разработана в рамках Федерального закона «О безопасности дорожного движения», закона Российской Федерации «О безопасности», «Правил безопасного поведения учащихся на улицах и дорогах». </w:t>
      </w:r>
    </w:p>
    <w:p w:rsidR="00430CF9" w:rsidRPr="00430CF9" w:rsidRDefault="00430CF9" w:rsidP="00430CF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430CF9">
        <w:rPr>
          <w:rFonts w:ascii="Times New Roman" w:hAnsi="Times New Roman" w:cs="Times New Roman"/>
          <w:sz w:val="24"/>
          <w:szCs w:val="24"/>
        </w:rPr>
        <w:t xml:space="preserve">Данная программа направлена на формирование у детей и подростков культуры поведения на дорогах, гражданской ответственности и правового самосознания, отношения к своей жизни и к жизни окружающих как к ценности, а также к активной адаптации во всевозрастающем процессе автомобилизации страны. Программа позволяет сформировать совокупность устойчивых форм поведения на дорогах, в общественном транспорте, в случаях чрезвычайных ситуаций, а также умения и навыки пропагандисткой работы. </w:t>
      </w:r>
    </w:p>
    <w:p w:rsidR="00430CF9" w:rsidRPr="00F53D61" w:rsidRDefault="00430CF9" w:rsidP="00430CF9">
      <w:pPr>
        <w:spacing w:before="80"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sz w:val="24"/>
          <w:szCs w:val="24"/>
        </w:rPr>
        <w:t xml:space="preserve">          Проблема безопасности дорожного движения имеет разные аспекты. Главным из них всегда будет сохранение человеческой жизни, особенно жизни детей и подростков. Поэтому школа первой должна поддержать идею городского общественного движения «Юные инспекторы дорожного движения», целью которого является объединение детей и взрослых, заинтересованных в снижении дорожно-транспортного травматизма.</w:t>
      </w:r>
    </w:p>
    <w:p w:rsidR="00113CCD" w:rsidRDefault="00430CF9" w:rsidP="00430CF9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</w:t>
      </w:r>
      <w:r w:rsidRPr="00F53D61">
        <w:rPr>
          <w:rFonts w:ascii="Times New Roman" w:hAnsi="Times New Roman"/>
          <w:sz w:val="24"/>
          <w:szCs w:val="24"/>
        </w:rPr>
        <w:t xml:space="preserve">Особенность программы заключается в создании условий для формирования безопасного образовательного пространства при взаимодействии с сотрудниками ГИБДД.  Реализация программы рассчитана на один год. Отряд ЮИД состоит из учащихся </w:t>
      </w:r>
      <w:r w:rsidR="00113CCD">
        <w:rPr>
          <w:rFonts w:ascii="Times New Roman" w:hAnsi="Times New Roman"/>
          <w:sz w:val="24"/>
          <w:szCs w:val="24"/>
        </w:rPr>
        <w:t>4 класса</w:t>
      </w:r>
    </w:p>
    <w:p w:rsidR="00430CF9" w:rsidRPr="00430CF9" w:rsidRDefault="00430CF9" w:rsidP="00430CF9">
      <w:pPr>
        <w:pStyle w:val="a4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r w:rsidRPr="00F53D61">
        <w:rPr>
          <w:rFonts w:ascii="Times New Roman" w:hAnsi="Times New Roman"/>
          <w:sz w:val="24"/>
          <w:szCs w:val="24"/>
        </w:rPr>
        <w:t>Работа проводится в форме тео</w:t>
      </w:r>
      <w:r w:rsidRPr="00F53D61">
        <w:rPr>
          <w:rFonts w:ascii="Times New Roman" w:hAnsi="Times New Roman"/>
          <w:sz w:val="24"/>
          <w:szCs w:val="24"/>
        </w:rPr>
        <w:softHyphen/>
        <w:t xml:space="preserve">ретических и практических занятий. Содержание занятий, объем, и интенсивность нагрузок зависят от возраста и физического состояния здоровья обучающихся. </w:t>
      </w:r>
      <w:r>
        <w:rPr>
          <w:rFonts w:ascii="Times New Roman" w:hAnsi="Times New Roman"/>
          <w:sz w:val="24"/>
          <w:szCs w:val="24"/>
        </w:rPr>
        <w:t xml:space="preserve"> </w:t>
      </w:r>
      <w:r w:rsidRPr="00F53D61">
        <w:rPr>
          <w:rFonts w:ascii="Times New Roman" w:hAnsi="Times New Roman"/>
          <w:sz w:val="24"/>
          <w:szCs w:val="24"/>
          <w:lang w:eastAsia="ru-RU"/>
        </w:rPr>
        <w:t xml:space="preserve">Программа обучения построена по принципу от «простого к сложному» и углубления теоретических знаний и практических умений на каждом последующем этапе обучения. </w:t>
      </w:r>
    </w:p>
    <w:p w:rsidR="00430CF9" w:rsidRPr="00F53D61" w:rsidRDefault="00430CF9" w:rsidP="00430CF9">
      <w:pPr>
        <w:pStyle w:val="a3"/>
        <w:spacing w:after="0" w:afterAutospacing="0"/>
        <w:contextualSpacing/>
        <w:jc w:val="both"/>
      </w:pPr>
      <w:r w:rsidRPr="00F53D61">
        <w:rPr>
          <w:b/>
          <w:bCs/>
        </w:rPr>
        <w:t>Цель программы:</w:t>
      </w:r>
      <w:r w:rsidRPr="00F53D61">
        <w:t xml:space="preserve"> создание условий для формирования у школьников устойчивых навыков безопасного поведения на улицах и дорогах  </w:t>
      </w:r>
    </w:p>
    <w:p w:rsidR="00430CF9" w:rsidRDefault="00430CF9" w:rsidP="00430CF9">
      <w:pPr>
        <w:pStyle w:val="a3"/>
        <w:spacing w:after="0" w:afterAutospacing="0"/>
        <w:ind w:left="-720" w:firstLine="720"/>
        <w:contextualSpacing/>
        <w:jc w:val="both"/>
        <w:rPr>
          <w:b/>
          <w:bCs/>
        </w:rPr>
      </w:pPr>
    </w:p>
    <w:p w:rsidR="00430CF9" w:rsidRPr="00F53D61" w:rsidRDefault="00430CF9" w:rsidP="008B7450">
      <w:pPr>
        <w:pStyle w:val="a3"/>
        <w:spacing w:after="0" w:afterAutospacing="0"/>
        <w:ind w:left="-720" w:firstLine="720"/>
        <w:contextualSpacing/>
        <w:jc w:val="center"/>
      </w:pPr>
      <w:r w:rsidRPr="00F53D61">
        <w:rPr>
          <w:b/>
          <w:bCs/>
        </w:rPr>
        <w:t>Задачи программы:</w:t>
      </w:r>
    </w:p>
    <w:p w:rsidR="00BB534C" w:rsidRDefault="00430CF9" w:rsidP="00430CF9">
      <w:pPr>
        <w:numPr>
          <w:ilvl w:val="0"/>
          <w:numId w:val="1"/>
        </w:numPr>
        <w:spacing w:before="100" w:beforeAutospacing="1" w:after="0" w:line="240" w:lineRule="auto"/>
        <w:ind w:left="-720" w:firstLine="720"/>
        <w:contextualSpacing/>
        <w:jc w:val="both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sz w:val="24"/>
          <w:szCs w:val="24"/>
        </w:rPr>
        <w:t xml:space="preserve"> Сформировать у обучающихся потребность в изучении правил дорожного движения </w:t>
      </w:r>
    </w:p>
    <w:p w:rsidR="00430CF9" w:rsidRPr="00F53D61" w:rsidRDefault="00BB534C" w:rsidP="00BB534C">
      <w:pPr>
        <w:spacing w:before="100" w:beforeAutospacing="1"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</w:t>
      </w:r>
      <w:r w:rsidR="00430CF9" w:rsidRPr="00F53D61">
        <w:rPr>
          <w:rFonts w:ascii="Times New Roman" w:hAnsi="Times New Roman"/>
          <w:sz w:val="24"/>
          <w:szCs w:val="24"/>
        </w:rPr>
        <w:t xml:space="preserve">и </w:t>
      </w:r>
      <w:r w:rsidR="00430CF9"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>осознанное к ним отношения</w:t>
      </w:r>
      <w:r w:rsidR="00430CF9" w:rsidRPr="00F53D61">
        <w:rPr>
          <w:rFonts w:ascii="Times New Roman" w:hAnsi="Times New Roman"/>
          <w:sz w:val="24"/>
          <w:szCs w:val="24"/>
        </w:rPr>
        <w:t xml:space="preserve"> ;</w:t>
      </w:r>
    </w:p>
    <w:p w:rsidR="00430CF9" w:rsidRPr="00F53D61" w:rsidRDefault="00430CF9" w:rsidP="00430CF9">
      <w:pPr>
        <w:numPr>
          <w:ilvl w:val="0"/>
          <w:numId w:val="1"/>
        </w:numPr>
        <w:spacing w:before="100" w:beforeAutospacing="1" w:after="0" w:line="240" w:lineRule="auto"/>
        <w:ind w:left="-720" w:firstLine="720"/>
        <w:contextualSpacing/>
        <w:jc w:val="both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sz w:val="24"/>
          <w:szCs w:val="24"/>
        </w:rPr>
        <w:t xml:space="preserve"> Сформировать устойчивые навыки соблюдения и выполнения правил дорожного движения;  </w:t>
      </w:r>
    </w:p>
    <w:p w:rsidR="00430CF9" w:rsidRPr="00875B43" w:rsidRDefault="00430CF9" w:rsidP="00430CF9">
      <w:pPr>
        <w:numPr>
          <w:ilvl w:val="0"/>
          <w:numId w:val="1"/>
        </w:numPr>
        <w:spacing w:before="100" w:beforeAutospacing="1" w:after="0" w:line="240" w:lineRule="auto"/>
        <w:ind w:left="-720" w:firstLine="720"/>
        <w:contextualSpacing/>
        <w:jc w:val="both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color w:val="000000"/>
          <w:sz w:val="24"/>
          <w:szCs w:val="24"/>
        </w:rPr>
        <w:t>Обучить способам оказания самопом</w:t>
      </w:r>
      <w:r>
        <w:rPr>
          <w:rFonts w:ascii="Times New Roman" w:hAnsi="Times New Roman"/>
          <w:color w:val="000000"/>
          <w:sz w:val="24"/>
          <w:szCs w:val="24"/>
        </w:rPr>
        <w:t>ощи и первой медицинской помощи;</w:t>
      </w:r>
    </w:p>
    <w:p w:rsidR="00430CF9" w:rsidRPr="00F53D61" w:rsidRDefault="00430CF9" w:rsidP="00430CF9">
      <w:pPr>
        <w:numPr>
          <w:ilvl w:val="0"/>
          <w:numId w:val="1"/>
        </w:numPr>
        <w:spacing w:before="100" w:beforeAutospacing="1" w:after="0" w:line="240" w:lineRule="auto"/>
        <w:ind w:left="-720" w:firstLine="720"/>
        <w:contextualSpacing/>
        <w:jc w:val="both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sz w:val="24"/>
          <w:szCs w:val="24"/>
        </w:rPr>
        <w:t xml:space="preserve">Повысить интерес школьников к велоспорту; </w:t>
      </w:r>
    </w:p>
    <w:p w:rsidR="00430CF9" w:rsidRPr="00F53D61" w:rsidRDefault="00430CF9" w:rsidP="00430CF9">
      <w:pPr>
        <w:numPr>
          <w:ilvl w:val="0"/>
          <w:numId w:val="13"/>
        </w:num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Pr="00F53D61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Развивать у учащихся умение ориентироваться в дорожно-транспортной ситуации;</w:t>
      </w:r>
    </w:p>
    <w:p w:rsidR="00430CF9" w:rsidRDefault="00430CF9" w:rsidP="00430CF9">
      <w:pPr>
        <w:numPr>
          <w:ilvl w:val="0"/>
          <w:numId w:val="13"/>
        </w:num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</w:t>
      </w:r>
      <w:r w:rsidRPr="00F53D61">
        <w:rPr>
          <w:rFonts w:ascii="Times New Roman" w:hAnsi="Times New Roman"/>
          <w:color w:val="000000"/>
          <w:sz w:val="24"/>
          <w:szCs w:val="24"/>
        </w:rPr>
        <w:t xml:space="preserve">Воспитывать чувство ответственности, культуры безопасного поведения на дорогах и улицах. </w:t>
      </w:r>
    </w:p>
    <w:p w:rsidR="00430CF9" w:rsidRPr="00F53D61" w:rsidRDefault="00BB534C" w:rsidP="00430CF9">
      <w:pPr>
        <w:numPr>
          <w:ilvl w:val="0"/>
          <w:numId w:val="13"/>
        </w:num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</w:t>
      </w:r>
      <w:r w:rsidR="00430CF9">
        <w:rPr>
          <w:rFonts w:ascii="Times New Roman" w:hAnsi="Times New Roman"/>
          <w:color w:val="000000"/>
          <w:sz w:val="24"/>
          <w:szCs w:val="24"/>
        </w:rPr>
        <w:t>Выработать у учащихся культуру поведения в транспорте и дорожную этику.</w:t>
      </w:r>
    </w:p>
    <w:p w:rsidR="00430CF9" w:rsidRPr="00F53D61" w:rsidRDefault="00430CF9" w:rsidP="00430CF9">
      <w:pPr>
        <w:spacing w:before="100" w:beforeAutospacing="1"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sz w:val="24"/>
          <w:szCs w:val="24"/>
        </w:rPr>
        <w:t xml:space="preserve"> </w:t>
      </w:r>
    </w:p>
    <w:p w:rsidR="00430CF9" w:rsidRDefault="00430CF9" w:rsidP="00430CF9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430CF9" w:rsidRPr="00F53D61" w:rsidRDefault="00430CF9" w:rsidP="008B7450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F53D61">
        <w:rPr>
          <w:rFonts w:ascii="Times New Roman" w:hAnsi="Times New Roman"/>
          <w:b/>
          <w:color w:val="000000"/>
          <w:sz w:val="24"/>
          <w:szCs w:val="24"/>
        </w:rPr>
        <w:t>Развитие значимых для данной деятельности личностных качеств:</w:t>
      </w:r>
    </w:p>
    <w:p w:rsidR="00430CF9" w:rsidRPr="00F53D61" w:rsidRDefault="00430CF9" w:rsidP="00430CF9">
      <w:pPr>
        <w:numPr>
          <w:ilvl w:val="0"/>
          <w:numId w:val="1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sz w:val="24"/>
          <w:szCs w:val="24"/>
        </w:rPr>
        <w:t xml:space="preserve">самостоятельности в принятии правильных решений; </w:t>
      </w:r>
    </w:p>
    <w:p w:rsidR="00430CF9" w:rsidRPr="00F53D61" w:rsidRDefault="00430CF9" w:rsidP="00430CF9">
      <w:pPr>
        <w:numPr>
          <w:ilvl w:val="0"/>
          <w:numId w:val="1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sz w:val="24"/>
          <w:szCs w:val="24"/>
        </w:rPr>
        <w:t xml:space="preserve">убежденности и активности в пропаганде добросовестного выполнения </w:t>
      </w:r>
      <w:r w:rsidRPr="00F53D61">
        <w:rPr>
          <w:rFonts w:ascii="Times New Roman" w:hAnsi="Times New Roman"/>
          <w:sz w:val="24"/>
          <w:szCs w:val="24"/>
        </w:rPr>
        <w:br/>
        <w:t xml:space="preserve">правил дорожного движения, как необходимого элемента сохранения своей </w:t>
      </w:r>
      <w:r w:rsidRPr="00F53D61">
        <w:rPr>
          <w:rFonts w:ascii="Times New Roman" w:hAnsi="Times New Roman"/>
          <w:sz w:val="24"/>
          <w:szCs w:val="24"/>
        </w:rPr>
        <w:br/>
        <w:t xml:space="preserve">жизни; </w:t>
      </w:r>
    </w:p>
    <w:p w:rsidR="00430CF9" w:rsidRPr="00F53D61" w:rsidRDefault="00430CF9" w:rsidP="00430CF9">
      <w:pPr>
        <w:numPr>
          <w:ilvl w:val="0"/>
          <w:numId w:val="1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sz w:val="24"/>
          <w:szCs w:val="24"/>
        </w:rPr>
        <w:t xml:space="preserve">внимательности и вежливости во взаимоотношениях </w:t>
      </w:r>
      <w:r>
        <w:rPr>
          <w:rFonts w:ascii="Times New Roman" w:hAnsi="Times New Roman"/>
          <w:sz w:val="24"/>
          <w:szCs w:val="24"/>
        </w:rPr>
        <w:t xml:space="preserve">участников </w:t>
      </w:r>
      <w:r>
        <w:rPr>
          <w:rFonts w:ascii="Times New Roman" w:hAnsi="Times New Roman"/>
          <w:sz w:val="24"/>
          <w:szCs w:val="24"/>
        </w:rPr>
        <w:br/>
        <w:t>дорожного движения;</w:t>
      </w:r>
    </w:p>
    <w:p w:rsidR="00430CF9" w:rsidRPr="00F53D61" w:rsidRDefault="00430CF9" w:rsidP="00430CF9">
      <w:pPr>
        <w:numPr>
          <w:ilvl w:val="0"/>
          <w:numId w:val="1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sz w:val="24"/>
          <w:szCs w:val="24"/>
        </w:rPr>
        <w:t xml:space="preserve">здорового образ жизни и навыка самостоятельного физического </w:t>
      </w:r>
      <w:r w:rsidRPr="00F53D61">
        <w:rPr>
          <w:rFonts w:ascii="Times New Roman" w:hAnsi="Times New Roman"/>
          <w:sz w:val="24"/>
          <w:szCs w:val="24"/>
        </w:rPr>
        <w:br/>
        <w:t xml:space="preserve">совершенства. </w:t>
      </w:r>
    </w:p>
    <w:p w:rsidR="00430CF9" w:rsidRPr="00F53D61" w:rsidRDefault="00430CF9" w:rsidP="00430CF9">
      <w:pPr>
        <w:spacing w:before="100" w:beforeAutospacing="1"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430CF9" w:rsidRPr="00F53D61" w:rsidRDefault="00430CF9" w:rsidP="008B7450">
      <w:pPr>
        <w:spacing w:before="100" w:beforeAutospacing="1"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b/>
          <w:sz w:val="24"/>
          <w:szCs w:val="24"/>
        </w:rPr>
        <w:t>Ожидаемый результат:</w:t>
      </w:r>
    </w:p>
    <w:p w:rsidR="00BB534C" w:rsidRDefault="00430CF9" w:rsidP="00430CF9">
      <w:pPr>
        <w:numPr>
          <w:ilvl w:val="0"/>
          <w:numId w:val="2"/>
        </w:numPr>
        <w:spacing w:before="100" w:beforeAutospacing="1" w:after="0" w:line="240" w:lineRule="auto"/>
        <w:ind w:left="-720" w:firstLine="720"/>
        <w:contextualSpacing/>
        <w:jc w:val="both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sz w:val="24"/>
          <w:szCs w:val="24"/>
        </w:rPr>
        <w:t xml:space="preserve"> Развитие и совершенствование навыков поведения на дороге, оказания первой доврачебной </w:t>
      </w:r>
    </w:p>
    <w:p w:rsidR="00430CF9" w:rsidRPr="00F53D61" w:rsidRDefault="00BB534C" w:rsidP="00BB534C">
      <w:pPr>
        <w:spacing w:before="100" w:beforeAutospacing="1"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</w:t>
      </w:r>
      <w:r w:rsidR="00430CF9" w:rsidRPr="00F53D61">
        <w:rPr>
          <w:rFonts w:ascii="Times New Roman" w:hAnsi="Times New Roman"/>
          <w:sz w:val="24"/>
          <w:szCs w:val="24"/>
        </w:rPr>
        <w:t xml:space="preserve">помощи; </w:t>
      </w:r>
    </w:p>
    <w:p w:rsidR="00BB534C" w:rsidRDefault="00430CF9" w:rsidP="00430CF9">
      <w:pPr>
        <w:numPr>
          <w:ilvl w:val="0"/>
          <w:numId w:val="2"/>
        </w:numPr>
        <w:spacing w:before="100" w:beforeAutospacing="1" w:after="0" w:line="240" w:lineRule="auto"/>
        <w:ind w:left="-720" w:firstLine="720"/>
        <w:contextualSpacing/>
        <w:jc w:val="both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sz w:val="24"/>
          <w:szCs w:val="24"/>
        </w:rPr>
        <w:t xml:space="preserve"> Формирование интереса к регулярным  занятиям велоспортом, повышение спортивного </w:t>
      </w:r>
    </w:p>
    <w:p w:rsidR="00430CF9" w:rsidRPr="00F53D61" w:rsidRDefault="00BB534C" w:rsidP="00BB534C">
      <w:pPr>
        <w:spacing w:before="100" w:beforeAutospacing="1"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       </w:t>
      </w:r>
      <w:r w:rsidR="00430CF9" w:rsidRPr="00F53D61">
        <w:rPr>
          <w:rFonts w:ascii="Times New Roman" w:hAnsi="Times New Roman"/>
          <w:sz w:val="24"/>
          <w:szCs w:val="24"/>
        </w:rPr>
        <w:t xml:space="preserve">мастерства;  </w:t>
      </w:r>
    </w:p>
    <w:p w:rsidR="00430CF9" w:rsidRPr="00F53D61" w:rsidRDefault="00430CF9" w:rsidP="00430CF9">
      <w:pPr>
        <w:numPr>
          <w:ilvl w:val="0"/>
          <w:numId w:val="2"/>
        </w:numPr>
        <w:spacing w:before="100" w:beforeAutospacing="1"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sz w:val="24"/>
          <w:szCs w:val="24"/>
        </w:rPr>
        <w:t xml:space="preserve">Формирование совокупности устойчивых форм поведения на дорогах, в общественном транспорте, в случаях чрезвычайных ситуаций; </w:t>
      </w:r>
    </w:p>
    <w:p w:rsidR="00430CF9" w:rsidRPr="00F53D61" w:rsidRDefault="00430CF9" w:rsidP="00430CF9">
      <w:pPr>
        <w:numPr>
          <w:ilvl w:val="0"/>
          <w:numId w:val="2"/>
        </w:numPr>
        <w:spacing w:before="100" w:beforeAutospacing="1"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sz w:val="24"/>
          <w:szCs w:val="24"/>
        </w:rPr>
        <w:t xml:space="preserve">Формирование глубоких теоретических знаний правил дорожного движения; </w:t>
      </w:r>
    </w:p>
    <w:p w:rsidR="00430CF9" w:rsidRPr="00F53D61" w:rsidRDefault="00430CF9" w:rsidP="00430CF9">
      <w:pPr>
        <w:numPr>
          <w:ilvl w:val="0"/>
          <w:numId w:val="2"/>
        </w:numPr>
        <w:spacing w:before="100" w:beforeAutospacing="1"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sz w:val="24"/>
          <w:szCs w:val="24"/>
        </w:rPr>
        <w:t xml:space="preserve">Формирование у детей желание вести работу по профилактике ДДТТ и навыков пропагандисткой работы; </w:t>
      </w:r>
    </w:p>
    <w:p w:rsidR="005946C7" w:rsidRDefault="00430CF9" w:rsidP="005946C7">
      <w:pPr>
        <w:numPr>
          <w:ilvl w:val="0"/>
          <w:numId w:val="2"/>
        </w:numPr>
        <w:spacing w:before="100" w:beforeAutospacing="1"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sz w:val="24"/>
          <w:szCs w:val="24"/>
        </w:rPr>
        <w:t xml:space="preserve">Сокращение детского дорожно-транспортного травматизма по вине детей и подростков. </w:t>
      </w:r>
    </w:p>
    <w:p w:rsidR="008B7450" w:rsidRPr="008B7450" w:rsidRDefault="008B7450" w:rsidP="005946C7">
      <w:pPr>
        <w:numPr>
          <w:ilvl w:val="0"/>
          <w:numId w:val="2"/>
        </w:numPr>
        <w:spacing w:before="100" w:beforeAutospacing="1"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5946C7" w:rsidRPr="008B7450" w:rsidRDefault="005946C7" w:rsidP="008B745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B7450">
        <w:rPr>
          <w:rFonts w:ascii="Times New Roman" w:hAnsi="Times New Roman" w:cs="Times New Roman"/>
          <w:b/>
          <w:sz w:val="24"/>
          <w:szCs w:val="24"/>
        </w:rPr>
        <w:t>Главные принципы:</w:t>
      </w:r>
    </w:p>
    <w:p w:rsidR="005946C7" w:rsidRPr="005946C7" w:rsidRDefault="005946C7" w:rsidP="008B745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46C7">
        <w:rPr>
          <w:rFonts w:ascii="Times New Roman" w:hAnsi="Times New Roman" w:cs="Times New Roman"/>
          <w:sz w:val="24"/>
          <w:szCs w:val="24"/>
        </w:rPr>
        <w:t>1. Деятельность кружка не должна нарушать учебного процесса школы.</w:t>
      </w:r>
    </w:p>
    <w:p w:rsidR="005946C7" w:rsidRPr="005946C7" w:rsidRDefault="005946C7" w:rsidP="008B745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46C7">
        <w:rPr>
          <w:rFonts w:ascii="Times New Roman" w:hAnsi="Times New Roman" w:cs="Times New Roman"/>
          <w:sz w:val="24"/>
          <w:szCs w:val="24"/>
        </w:rPr>
        <w:t>2. Использование наглядного пособия, ИКТ и всех средств наглядности.</w:t>
      </w:r>
    </w:p>
    <w:p w:rsidR="005946C7" w:rsidRPr="005946C7" w:rsidRDefault="008B7450" w:rsidP="008B745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946C7" w:rsidRPr="005946C7">
        <w:rPr>
          <w:rFonts w:ascii="Times New Roman" w:hAnsi="Times New Roman" w:cs="Times New Roman"/>
          <w:sz w:val="24"/>
          <w:szCs w:val="24"/>
        </w:rPr>
        <w:t>3. Предполагает постепенное усложнение материала.</w:t>
      </w:r>
    </w:p>
    <w:p w:rsidR="005946C7" w:rsidRPr="005946C7" w:rsidRDefault="005946C7" w:rsidP="008B745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46C7">
        <w:rPr>
          <w:rFonts w:ascii="Times New Roman" w:hAnsi="Times New Roman" w:cs="Times New Roman"/>
          <w:sz w:val="24"/>
          <w:szCs w:val="24"/>
        </w:rPr>
        <w:t>4. Добровольность участия в данном виде деятельности.</w:t>
      </w:r>
    </w:p>
    <w:p w:rsidR="005946C7" w:rsidRPr="005946C7" w:rsidRDefault="005946C7" w:rsidP="008B745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46C7">
        <w:rPr>
          <w:rFonts w:ascii="Times New Roman" w:hAnsi="Times New Roman" w:cs="Times New Roman"/>
          <w:sz w:val="24"/>
          <w:szCs w:val="24"/>
        </w:rPr>
        <w:t>5. Активность и творческий подход к проведению мероприятий.</w:t>
      </w:r>
    </w:p>
    <w:p w:rsidR="005946C7" w:rsidRPr="005946C7" w:rsidRDefault="005946C7" w:rsidP="008B745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46C7">
        <w:rPr>
          <w:rFonts w:ascii="Times New Roman" w:hAnsi="Times New Roman" w:cs="Times New Roman"/>
          <w:sz w:val="24"/>
          <w:szCs w:val="24"/>
        </w:rPr>
        <w:t>6. Доброжелательная и непринужденная обстановка работы кружка.</w:t>
      </w:r>
    </w:p>
    <w:p w:rsidR="005946C7" w:rsidRPr="005946C7" w:rsidRDefault="005946C7" w:rsidP="008B7450">
      <w:pPr>
        <w:spacing w:after="0" w:line="240" w:lineRule="auto"/>
        <w:rPr>
          <w:sz w:val="28"/>
          <w:szCs w:val="28"/>
        </w:rPr>
      </w:pPr>
    </w:p>
    <w:p w:rsidR="005946C7" w:rsidRPr="008B7450" w:rsidRDefault="005946C7" w:rsidP="008B745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B7450">
        <w:rPr>
          <w:rFonts w:ascii="Times New Roman" w:hAnsi="Times New Roman" w:cs="Times New Roman"/>
          <w:b/>
          <w:sz w:val="24"/>
          <w:szCs w:val="24"/>
        </w:rPr>
        <w:t>Основные направления работы ЮИД</w:t>
      </w:r>
    </w:p>
    <w:p w:rsidR="005946C7" w:rsidRPr="005946C7" w:rsidRDefault="005946C7" w:rsidP="005946C7">
      <w:pPr>
        <w:pStyle w:val="a6"/>
        <w:widowControl w:val="0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46C7">
        <w:rPr>
          <w:rFonts w:ascii="Times New Roman" w:hAnsi="Times New Roman" w:cs="Times New Roman"/>
          <w:sz w:val="24"/>
          <w:szCs w:val="24"/>
        </w:rPr>
        <w:t>Воспитание у членов отряда ЮИД преданности своей Родине на героических, боевых и трудовых традициях милиции, формирование у них правосознания, гуманного отношения к людям, чувства товарищества.</w:t>
      </w:r>
    </w:p>
    <w:p w:rsidR="005946C7" w:rsidRPr="005946C7" w:rsidRDefault="005946C7" w:rsidP="005946C7">
      <w:pPr>
        <w:pStyle w:val="a6"/>
        <w:widowControl w:val="0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46C7">
        <w:rPr>
          <w:rFonts w:ascii="Times New Roman" w:hAnsi="Times New Roman" w:cs="Times New Roman"/>
          <w:sz w:val="24"/>
          <w:szCs w:val="24"/>
        </w:rPr>
        <w:t>Углубленное изучение Правил дорожного движения, овладение методами предупреждения детского дорожно-транспортного травматизма и навыками оказания первой помощи пострадавшим при дорожно-транспортных происшествиях, знакомство с оперативно-техническими средствами регулирования дорожного движения.</w:t>
      </w:r>
    </w:p>
    <w:p w:rsidR="005946C7" w:rsidRPr="005946C7" w:rsidRDefault="005946C7" w:rsidP="005946C7">
      <w:pPr>
        <w:pStyle w:val="a6"/>
        <w:widowControl w:val="0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46C7">
        <w:rPr>
          <w:rFonts w:ascii="Times New Roman" w:hAnsi="Times New Roman" w:cs="Times New Roman"/>
          <w:sz w:val="24"/>
          <w:szCs w:val="24"/>
        </w:rPr>
        <w:t>Проведение массово-разъяснительной работы по пропаганде Правил дорожного движения в школе. Участие в смотрах и слётах ЮИД, конкурсах, организация деятельности школьных площадок безопасного движения.</w:t>
      </w:r>
    </w:p>
    <w:p w:rsidR="005946C7" w:rsidRPr="005946C7" w:rsidRDefault="005946C7" w:rsidP="005946C7">
      <w:pPr>
        <w:pStyle w:val="a6"/>
        <w:widowControl w:val="0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46C7">
        <w:rPr>
          <w:rFonts w:ascii="Times New Roman" w:hAnsi="Times New Roman" w:cs="Times New Roman"/>
          <w:sz w:val="24"/>
          <w:szCs w:val="24"/>
        </w:rPr>
        <w:t>Организация работы с юными велосипедистами.</w:t>
      </w:r>
    </w:p>
    <w:p w:rsidR="005946C7" w:rsidRPr="005946C7" w:rsidRDefault="005946C7" w:rsidP="005946C7">
      <w:pPr>
        <w:pStyle w:val="a6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5946C7" w:rsidRPr="008B7450" w:rsidRDefault="005946C7" w:rsidP="008B7450">
      <w:pPr>
        <w:pStyle w:val="a6"/>
        <w:widowControl w:val="0"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B7450">
        <w:rPr>
          <w:rFonts w:ascii="Times New Roman" w:hAnsi="Times New Roman" w:cs="Times New Roman"/>
          <w:b/>
          <w:sz w:val="24"/>
          <w:szCs w:val="24"/>
        </w:rPr>
        <w:t>Обязанности и права юного инспектора движения</w:t>
      </w:r>
    </w:p>
    <w:p w:rsidR="005946C7" w:rsidRPr="008B7450" w:rsidRDefault="005946C7" w:rsidP="008B7450">
      <w:pPr>
        <w:pStyle w:val="a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946C7" w:rsidRPr="005946C7" w:rsidRDefault="005946C7" w:rsidP="005946C7">
      <w:pPr>
        <w:pStyle w:val="a6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5946C7">
        <w:rPr>
          <w:rFonts w:ascii="Times New Roman" w:hAnsi="Times New Roman" w:cs="Times New Roman"/>
          <w:sz w:val="24"/>
          <w:szCs w:val="24"/>
        </w:rPr>
        <w:t>Юный инспектор движения обязан:</w:t>
      </w:r>
    </w:p>
    <w:p w:rsidR="005946C7" w:rsidRPr="005946C7" w:rsidRDefault="005946C7" w:rsidP="005946C7">
      <w:pPr>
        <w:pStyle w:val="a6"/>
        <w:widowControl w:val="0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46C7">
        <w:rPr>
          <w:rFonts w:ascii="Times New Roman" w:hAnsi="Times New Roman" w:cs="Times New Roman"/>
          <w:sz w:val="24"/>
          <w:szCs w:val="24"/>
        </w:rPr>
        <w:t>Дорожить честью, званием юного инспектора движения, активно участвовать в делах отряда, своевременно и точно выполнять задания командира отряда</w:t>
      </w:r>
    </w:p>
    <w:p w:rsidR="005946C7" w:rsidRPr="005946C7" w:rsidRDefault="005946C7" w:rsidP="005946C7">
      <w:pPr>
        <w:pStyle w:val="a6"/>
        <w:widowControl w:val="0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46C7">
        <w:rPr>
          <w:rFonts w:ascii="Times New Roman" w:hAnsi="Times New Roman" w:cs="Times New Roman"/>
          <w:sz w:val="24"/>
          <w:szCs w:val="24"/>
        </w:rPr>
        <w:t>Изучать Правила дорожного движения и быть примером в их исполнении</w:t>
      </w:r>
    </w:p>
    <w:p w:rsidR="005946C7" w:rsidRPr="005946C7" w:rsidRDefault="005946C7" w:rsidP="005946C7">
      <w:pPr>
        <w:pStyle w:val="a6"/>
        <w:widowControl w:val="0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46C7">
        <w:rPr>
          <w:rFonts w:ascii="Times New Roman" w:hAnsi="Times New Roman" w:cs="Times New Roman"/>
          <w:sz w:val="24"/>
          <w:szCs w:val="24"/>
        </w:rPr>
        <w:t>Вести разъяснительную работу среди сверстников и детей младшего возраста по пропаганде Правил дорожного движения</w:t>
      </w:r>
    </w:p>
    <w:p w:rsidR="005946C7" w:rsidRPr="005946C7" w:rsidRDefault="005946C7" w:rsidP="005946C7">
      <w:pPr>
        <w:pStyle w:val="a6"/>
        <w:widowControl w:val="0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46C7">
        <w:rPr>
          <w:rFonts w:ascii="Times New Roman" w:hAnsi="Times New Roman" w:cs="Times New Roman"/>
          <w:sz w:val="24"/>
          <w:szCs w:val="24"/>
        </w:rPr>
        <w:t>Всемерно беречь и укреплять общественный правопорядок, участвовать в предупреждении нарушений детьми Правил дорожного движения</w:t>
      </w:r>
    </w:p>
    <w:p w:rsidR="005946C7" w:rsidRPr="005946C7" w:rsidRDefault="005946C7" w:rsidP="005946C7">
      <w:pPr>
        <w:pStyle w:val="a6"/>
        <w:widowControl w:val="0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46C7">
        <w:rPr>
          <w:rFonts w:ascii="Times New Roman" w:hAnsi="Times New Roman" w:cs="Times New Roman"/>
          <w:sz w:val="24"/>
          <w:szCs w:val="24"/>
        </w:rPr>
        <w:t>Укреплять здоровье, систематически заниматься физической культурой и спортом</w:t>
      </w:r>
    </w:p>
    <w:p w:rsidR="005946C7" w:rsidRPr="005946C7" w:rsidRDefault="005946C7" w:rsidP="005946C7">
      <w:pPr>
        <w:pStyle w:val="a6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5946C7" w:rsidRPr="008B7450" w:rsidRDefault="005946C7" w:rsidP="008B7450">
      <w:pPr>
        <w:pStyle w:val="a6"/>
        <w:ind w:left="113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B7450">
        <w:rPr>
          <w:rFonts w:ascii="Times New Roman" w:hAnsi="Times New Roman" w:cs="Times New Roman"/>
          <w:b/>
          <w:sz w:val="24"/>
          <w:szCs w:val="24"/>
        </w:rPr>
        <w:t>Юный инспектор движения имеет право:</w:t>
      </w:r>
    </w:p>
    <w:p w:rsidR="005946C7" w:rsidRPr="005946C7" w:rsidRDefault="005946C7" w:rsidP="005946C7">
      <w:pPr>
        <w:pStyle w:val="a6"/>
        <w:widowControl w:val="0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46C7">
        <w:rPr>
          <w:rFonts w:ascii="Times New Roman" w:hAnsi="Times New Roman" w:cs="Times New Roman"/>
          <w:sz w:val="24"/>
          <w:szCs w:val="24"/>
        </w:rPr>
        <w:t>Участвовать в обсуждении всех вопросов, относящихся к деятельности отряда и вносить соответствующие предложения</w:t>
      </w:r>
    </w:p>
    <w:p w:rsidR="005946C7" w:rsidRPr="005946C7" w:rsidRDefault="005946C7" w:rsidP="005946C7">
      <w:pPr>
        <w:pStyle w:val="a6"/>
        <w:widowControl w:val="0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46C7">
        <w:rPr>
          <w:rFonts w:ascii="Times New Roman" w:hAnsi="Times New Roman" w:cs="Times New Roman"/>
          <w:sz w:val="24"/>
          <w:szCs w:val="24"/>
        </w:rPr>
        <w:t>Обращаться за помощью и консультацией по вопросам безопасности дорожного движения и общественного правопорядка в местные органы милиции и Госинспекции</w:t>
      </w:r>
    </w:p>
    <w:p w:rsidR="005946C7" w:rsidRPr="005946C7" w:rsidRDefault="005946C7" w:rsidP="005946C7">
      <w:pPr>
        <w:pStyle w:val="a6"/>
        <w:widowControl w:val="0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46C7">
        <w:rPr>
          <w:rFonts w:ascii="Times New Roman" w:hAnsi="Times New Roman" w:cs="Times New Roman"/>
          <w:sz w:val="24"/>
          <w:szCs w:val="24"/>
        </w:rPr>
        <w:t>Участвовать в патрулировании на улицах, в микрорайоне школы по соблюдению Правил дорожного движения, организации разумного досуга детей и подростков</w:t>
      </w:r>
    </w:p>
    <w:p w:rsidR="005946C7" w:rsidRPr="005946C7" w:rsidRDefault="005946C7" w:rsidP="005946C7">
      <w:pPr>
        <w:pStyle w:val="a6"/>
        <w:widowControl w:val="0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46C7">
        <w:rPr>
          <w:rFonts w:ascii="Times New Roman" w:hAnsi="Times New Roman" w:cs="Times New Roman"/>
          <w:sz w:val="24"/>
          <w:szCs w:val="24"/>
        </w:rPr>
        <w:t>Юный инспектор движения может награждаться за активную работу в отряде грамотами, направляться на районные, областные слёты юных инспекторов движения</w:t>
      </w:r>
    </w:p>
    <w:p w:rsidR="005946C7" w:rsidRPr="005946C7" w:rsidRDefault="005946C7" w:rsidP="005946C7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30CF9" w:rsidRPr="005946C7" w:rsidRDefault="00430CF9" w:rsidP="008B7450">
      <w:pPr>
        <w:pStyle w:val="a3"/>
        <w:spacing w:after="0" w:afterAutospacing="0"/>
        <w:ind w:left="-720" w:firstLine="720"/>
        <w:contextualSpacing/>
        <w:jc w:val="center"/>
      </w:pPr>
      <w:r w:rsidRPr="005946C7">
        <w:rPr>
          <w:b/>
          <w:bCs/>
        </w:rPr>
        <w:t>Нормативно – правовое обеспечение программы:</w:t>
      </w:r>
    </w:p>
    <w:p w:rsidR="00430CF9" w:rsidRPr="00F53D61" w:rsidRDefault="00430CF9" w:rsidP="00430CF9">
      <w:pPr>
        <w:numPr>
          <w:ilvl w:val="0"/>
          <w:numId w:val="3"/>
        </w:numPr>
        <w:spacing w:before="100" w:beforeAutospacing="1" w:after="0" w:line="240" w:lineRule="auto"/>
        <w:ind w:left="-720" w:firstLine="720"/>
        <w:contextualSpacing/>
        <w:jc w:val="both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sz w:val="24"/>
          <w:szCs w:val="24"/>
        </w:rPr>
        <w:t xml:space="preserve">- Конституция РФ. </w:t>
      </w:r>
    </w:p>
    <w:p w:rsidR="00430CF9" w:rsidRPr="00F53D61" w:rsidRDefault="00430CF9" w:rsidP="00430CF9">
      <w:pPr>
        <w:numPr>
          <w:ilvl w:val="0"/>
          <w:numId w:val="3"/>
        </w:numPr>
        <w:spacing w:before="100" w:beforeAutospacing="1" w:after="0" w:line="240" w:lineRule="auto"/>
        <w:ind w:left="-720" w:firstLine="720"/>
        <w:contextualSpacing/>
        <w:jc w:val="both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sz w:val="24"/>
          <w:szCs w:val="24"/>
        </w:rPr>
        <w:t xml:space="preserve">- Конвенция «О правах ребенка». </w:t>
      </w:r>
    </w:p>
    <w:p w:rsidR="00430CF9" w:rsidRPr="00F53D61" w:rsidRDefault="00430CF9" w:rsidP="00430CF9">
      <w:pPr>
        <w:numPr>
          <w:ilvl w:val="0"/>
          <w:numId w:val="3"/>
        </w:numPr>
        <w:spacing w:before="100" w:beforeAutospacing="1" w:after="0" w:line="240" w:lineRule="auto"/>
        <w:ind w:left="-720" w:firstLine="720"/>
        <w:contextualSpacing/>
        <w:jc w:val="both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sz w:val="24"/>
          <w:szCs w:val="24"/>
        </w:rPr>
        <w:t xml:space="preserve">- Правила дорожного  движения. </w:t>
      </w:r>
    </w:p>
    <w:p w:rsidR="00430CF9" w:rsidRPr="00F53D61" w:rsidRDefault="00430CF9" w:rsidP="00430CF9">
      <w:pPr>
        <w:numPr>
          <w:ilvl w:val="0"/>
          <w:numId w:val="3"/>
        </w:numPr>
        <w:spacing w:before="100" w:beforeAutospacing="1" w:after="0" w:line="240" w:lineRule="auto"/>
        <w:ind w:left="-720" w:firstLine="720"/>
        <w:contextualSpacing/>
        <w:jc w:val="both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sz w:val="24"/>
          <w:szCs w:val="24"/>
        </w:rPr>
        <w:t xml:space="preserve">- Устав образовательного учреждения. </w:t>
      </w:r>
    </w:p>
    <w:p w:rsidR="00430CF9" w:rsidRPr="00F53D61" w:rsidRDefault="00430CF9" w:rsidP="00430CF9">
      <w:pPr>
        <w:numPr>
          <w:ilvl w:val="0"/>
          <w:numId w:val="3"/>
        </w:numPr>
        <w:spacing w:before="100" w:beforeAutospacing="1" w:after="0" w:line="240" w:lineRule="auto"/>
        <w:ind w:left="-720" w:firstLine="720"/>
        <w:contextualSpacing/>
        <w:jc w:val="both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sz w:val="24"/>
          <w:szCs w:val="24"/>
        </w:rPr>
        <w:t xml:space="preserve">- Учебный план. </w:t>
      </w:r>
    </w:p>
    <w:p w:rsidR="00430CF9" w:rsidRPr="00F53D61" w:rsidRDefault="00430CF9" w:rsidP="00430CF9">
      <w:pPr>
        <w:numPr>
          <w:ilvl w:val="0"/>
          <w:numId w:val="3"/>
        </w:numPr>
        <w:spacing w:before="100" w:beforeAutospacing="1" w:after="0" w:line="240" w:lineRule="auto"/>
        <w:ind w:left="-720" w:firstLine="720"/>
        <w:contextualSpacing/>
        <w:jc w:val="both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sz w:val="24"/>
          <w:szCs w:val="24"/>
        </w:rPr>
        <w:t xml:space="preserve">- Учебные программы. </w:t>
      </w:r>
    </w:p>
    <w:p w:rsidR="00430CF9" w:rsidRPr="00F53D61" w:rsidRDefault="00430CF9" w:rsidP="00430CF9">
      <w:pPr>
        <w:numPr>
          <w:ilvl w:val="0"/>
          <w:numId w:val="3"/>
        </w:numPr>
        <w:spacing w:before="100" w:beforeAutospacing="1" w:after="0" w:line="240" w:lineRule="auto"/>
        <w:ind w:left="-720" w:firstLine="720"/>
        <w:contextualSpacing/>
        <w:jc w:val="both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sz w:val="24"/>
          <w:szCs w:val="24"/>
        </w:rPr>
        <w:t>- План воспитательной работы ОУ</w:t>
      </w:r>
    </w:p>
    <w:p w:rsidR="00430CF9" w:rsidRPr="00F53D61" w:rsidRDefault="00430CF9" w:rsidP="00430CF9">
      <w:pPr>
        <w:numPr>
          <w:ilvl w:val="0"/>
          <w:numId w:val="3"/>
        </w:numPr>
        <w:spacing w:before="100" w:beforeAutospacing="1" w:after="0" w:line="240" w:lineRule="auto"/>
        <w:ind w:left="-720" w:firstLine="720"/>
        <w:contextualSpacing/>
        <w:jc w:val="both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sz w:val="24"/>
          <w:szCs w:val="24"/>
        </w:rPr>
        <w:t>- План воспитательной работы класса</w:t>
      </w:r>
    </w:p>
    <w:p w:rsidR="00430CF9" w:rsidRPr="00F53D61" w:rsidRDefault="00430CF9" w:rsidP="00430CF9">
      <w:pPr>
        <w:numPr>
          <w:ilvl w:val="0"/>
          <w:numId w:val="3"/>
        </w:numPr>
        <w:spacing w:before="100" w:beforeAutospacing="1" w:after="0" w:line="240" w:lineRule="auto"/>
        <w:ind w:left="-720" w:firstLine="720"/>
        <w:contextualSpacing/>
        <w:jc w:val="both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sz w:val="24"/>
          <w:szCs w:val="24"/>
        </w:rPr>
        <w:t xml:space="preserve">- Положение об отряде юных инспекторов движения. </w:t>
      </w:r>
    </w:p>
    <w:p w:rsidR="00430CF9" w:rsidRPr="00F53D61" w:rsidRDefault="00430CF9" w:rsidP="00430CF9">
      <w:pPr>
        <w:spacing w:before="100" w:beforeAutospacing="1" w:after="0" w:line="240" w:lineRule="auto"/>
        <w:ind w:left="-720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F53D61">
        <w:rPr>
          <w:rFonts w:ascii="Times New Roman" w:hAnsi="Times New Roman"/>
          <w:b/>
          <w:sz w:val="24"/>
          <w:szCs w:val="24"/>
        </w:rPr>
        <w:t xml:space="preserve">            </w:t>
      </w:r>
    </w:p>
    <w:p w:rsidR="00430CF9" w:rsidRPr="00F53D61" w:rsidRDefault="00430CF9" w:rsidP="008B7450">
      <w:pPr>
        <w:spacing w:before="100" w:beforeAutospacing="1" w:after="0" w:line="240" w:lineRule="auto"/>
        <w:ind w:left="-720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F53D61">
        <w:rPr>
          <w:rFonts w:ascii="Times New Roman" w:hAnsi="Times New Roman"/>
          <w:b/>
          <w:sz w:val="24"/>
          <w:szCs w:val="24"/>
        </w:rPr>
        <w:t>Материально-техническое обеспечение:</w:t>
      </w:r>
    </w:p>
    <w:p w:rsidR="00430CF9" w:rsidRPr="00F53D61" w:rsidRDefault="00430CF9" w:rsidP="00430CF9">
      <w:pPr>
        <w:numPr>
          <w:ilvl w:val="0"/>
          <w:numId w:val="5"/>
        </w:numPr>
        <w:spacing w:before="100" w:beforeAutospacing="1"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sz w:val="24"/>
          <w:szCs w:val="24"/>
        </w:rPr>
        <w:t>кабинет по безопасности дорожного движения ОУ и его оснащение;</w:t>
      </w:r>
    </w:p>
    <w:p w:rsidR="00430CF9" w:rsidRPr="00F53D61" w:rsidRDefault="00430CF9" w:rsidP="00430CF9">
      <w:pPr>
        <w:numPr>
          <w:ilvl w:val="0"/>
          <w:numId w:val="5"/>
        </w:numPr>
        <w:spacing w:before="100" w:beforeAutospacing="1"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sz w:val="24"/>
          <w:szCs w:val="24"/>
        </w:rPr>
        <w:t>учебная площадка по безопасности дорожного движения ОУ</w:t>
      </w:r>
    </w:p>
    <w:p w:rsidR="00430CF9" w:rsidRPr="00F53D61" w:rsidRDefault="00430CF9" w:rsidP="00430CF9">
      <w:pPr>
        <w:spacing w:before="100" w:beforeAutospacing="1"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430CF9" w:rsidRPr="00F53D61" w:rsidRDefault="00430CF9" w:rsidP="008B7450">
      <w:pPr>
        <w:spacing w:before="100" w:beforeAutospacing="1"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F53D61">
        <w:rPr>
          <w:rFonts w:ascii="Times New Roman" w:hAnsi="Times New Roman"/>
          <w:b/>
          <w:sz w:val="24"/>
          <w:szCs w:val="24"/>
        </w:rPr>
        <w:t>Информационное обеспечение:</w:t>
      </w:r>
    </w:p>
    <w:p w:rsidR="00430CF9" w:rsidRPr="00F53D61" w:rsidRDefault="00430CF9" w:rsidP="00430CF9">
      <w:pPr>
        <w:numPr>
          <w:ilvl w:val="0"/>
          <w:numId w:val="6"/>
        </w:numPr>
        <w:spacing w:before="100" w:beforeAutospacing="1"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sz w:val="24"/>
          <w:szCs w:val="24"/>
        </w:rPr>
        <w:t>обзор аналитической информации;</w:t>
      </w:r>
    </w:p>
    <w:p w:rsidR="00430CF9" w:rsidRPr="00F53D61" w:rsidRDefault="00430CF9" w:rsidP="00430CF9">
      <w:pPr>
        <w:numPr>
          <w:ilvl w:val="0"/>
          <w:numId w:val="6"/>
        </w:numPr>
        <w:spacing w:before="100" w:beforeAutospacing="1"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sz w:val="24"/>
          <w:szCs w:val="24"/>
        </w:rPr>
        <w:t>оформление информационных стендов;</w:t>
      </w:r>
    </w:p>
    <w:p w:rsidR="00430CF9" w:rsidRPr="00F53D61" w:rsidRDefault="00430CF9" w:rsidP="00430CF9">
      <w:pPr>
        <w:numPr>
          <w:ilvl w:val="0"/>
          <w:numId w:val="6"/>
        </w:numPr>
        <w:spacing w:before="100" w:beforeAutospacing="1"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sz w:val="24"/>
          <w:szCs w:val="24"/>
        </w:rPr>
        <w:t>банк данных (разработки уроков, беседы для уч-ся, лекции и беседы для родителей, разработки внеклассных мероприятий)</w:t>
      </w:r>
    </w:p>
    <w:p w:rsidR="00430CF9" w:rsidRPr="00F53D61" w:rsidRDefault="00430CF9" w:rsidP="00430CF9">
      <w:pPr>
        <w:numPr>
          <w:ilvl w:val="0"/>
          <w:numId w:val="6"/>
        </w:numPr>
        <w:spacing w:before="100" w:beforeAutospacing="1"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sz w:val="24"/>
          <w:szCs w:val="24"/>
        </w:rPr>
        <w:t>контрольные срезы, тесты</w:t>
      </w:r>
    </w:p>
    <w:p w:rsidR="00430CF9" w:rsidRPr="00F53D61" w:rsidRDefault="00430CF9" w:rsidP="008B7450">
      <w:pPr>
        <w:pStyle w:val="a3"/>
        <w:spacing w:after="0" w:afterAutospacing="0"/>
        <w:ind w:left="-720" w:firstLine="720"/>
        <w:contextualSpacing/>
        <w:jc w:val="center"/>
      </w:pPr>
      <w:r w:rsidRPr="00F53D61">
        <w:rPr>
          <w:b/>
          <w:bCs/>
        </w:rPr>
        <w:t>Научно – методическое обеспечение:</w:t>
      </w:r>
    </w:p>
    <w:p w:rsidR="00430CF9" w:rsidRPr="00F53D61" w:rsidRDefault="00430CF9" w:rsidP="00430CF9">
      <w:pPr>
        <w:numPr>
          <w:ilvl w:val="0"/>
          <w:numId w:val="4"/>
        </w:numPr>
        <w:spacing w:before="100" w:beforeAutospacing="1" w:after="0" w:line="240" w:lineRule="auto"/>
        <w:ind w:left="-720" w:firstLine="720"/>
        <w:contextualSpacing/>
        <w:jc w:val="both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sz w:val="24"/>
          <w:szCs w:val="24"/>
        </w:rPr>
        <w:t>Государственный образовательный стандарт</w:t>
      </w:r>
    </w:p>
    <w:p w:rsidR="00430CF9" w:rsidRPr="00F53D61" w:rsidRDefault="00430CF9" w:rsidP="00430CF9">
      <w:pPr>
        <w:numPr>
          <w:ilvl w:val="0"/>
          <w:numId w:val="4"/>
        </w:numPr>
        <w:spacing w:before="100" w:beforeAutospacing="1" w:after="0" w:line="240" w:lineRule="auto"/>
        <w:ind w:left="-720" w:firstLine="720"/>
        <w:contextualSpacing/>
        <w:jc w:val="both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sz w:val="24"/>
          <w:szCs w:val="24"/>
        </w:rPr>
        <w:t xml:space="preserve">Учебный план и учебные программы школы. </w:t>
      </w:r>
    </w:p>
    <w:p w:rsidR="00430CF9" w:rsidRPr="00F53D61" w:rsidRDefault="00430CF9" w:rsidP="00430CF9">
      <w:pPr>
        <w:numPr>
          <w:ilvl w:val="0"/>
          <w:numId w:val="4"/>
        </w:numPr>
        <w:spacing w:before="100" w:beforeAutospacing="1" w:after="0" w:line="240" w:lineRule="auto"/>
        <w:ind w:left="-720" w:firstLine="720"/>
        <w:contextualSpacing/>
        <w:jc w:val="both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sz w:val="24"/>
          <w:szCs w:val="24"/>
        </w:rPr>
        <w:t xml:space="preserve">Методические рекомендации по курсу ОБЖ для проведения уроков ПДД. </w:t>
      </w:r>
    </w:p>
    <w:p w:rsidR="00430CF9" w:rsidRPr="00F53D61" w:rsidRDefault="00430CF9" w:rsidP="00430CF9">
      <w:pPr>
        <w:numPr>
          <w:ilvl w:val="0"/>
          <w:numId w:val="4"/>
        </w:numPr>
        <w:spacing w:before="100" w:beforeAutospacing="1" w:after="0" w:line="240" w:lineRule="auto"/>
        <w:ind w:left="-720" w:firstLine="720"/>
        <w:contextualSpacing/>
        <w:jc w:val="both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sz w:val="24"/>
          <w:szCs w:val="24"/>
        </w:rPr>
        <w:t xml:space="preserve">Учебники по ОБЖ, ПДД. </w:t>
      </w:r>
    </w:p>
    <w:p w:rsidR="00430CF9" w:rsidRDefault="00430CF9" w:rsidP="0024701F">
      <w:pPr>
        <w:numPr>
          <w:ilvl w:val="0"/>
          <w:numId w:val="4"/>
        </w:numPr>
        <w:spacing w:before="100" w:beforeAutospacing="1" w:after="0" w:line="240" w:lineRule="auto"/>
        <w:ind w:left="-720" w:firstLine="720"/>
        <w:contextualSpacing/>
        <w:jc w:val="both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sz w:val="24"/>
          <w:szCs w:val="24"/>
        </w:rPr>
        <w:t>Методические разработки для родителей, обучающихся и педагогов.</w:t>
      </w:r>
    </w:p>
    <w:p w:rsidR="0024701F" w:rsidRDefault="0024701F" w:rsidP="0024701F">
      <w:pPr>
        <w:numPr>
          <w:ilvl w:val="0"/>
          <w:numId w:val="4"/>
        </w:numPr>
        <w:spacing w:before="100" w:beforeAutospacing="1" w:after="0" w:line="240" w:lineRule="auto"/>
        <w:ind w:left="-720" w:firstLine="72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</w:t>
      </w:r>
      <w:r>
        <w:rPr>
          <w:rFonts w:ascii="Times New Roman" w:hAnsi="Times New Roman"/>
          <w:sz w:val="24"/>
          <w:szCs w:val="24"/>
          <w:lang w:val="en-US"/>
        </w:rPr>
        <w:t>D</w:t>
      </w:r>
      <w:r w:rsidRPr="0024701F"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>диск «Правила дорожного движения для школьников»</w:t>
      </w:r>
    </w:p>
    <w:p w:rsidR="0024701F" w:rsidRDefault="0024701F" w:rsidP="00F5430E">
      <w:pPr>
        <w:numPr>
          <w:ilvl w:val="0"/>
          <w:numId w:val="4"/>
        </w:numPr>
        <w:spacing w:before="100" w:beforeAutospacing="1" w:after="0" w:line="240" w:lineRule="auto"/>
        <w:ind w:left="-720" w:firstLine="72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</w:t>
      </w:r>
      <w:r>
        <w:rPr>
          <w:rFonts w:ascii="Times New Roman" w:hAnsi="Times New Roman"/>
          <w:sz w:val="24"/>
          <w:szCs w:val="24"/>
          <w:lang w:val="en-US"/>
        </w:rPr>
        <w:t>D</w:t>
      </w:r>
      <w:r w:rsidRPr="0024701F"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 xml:space="preserve">диск «Школа  Смешариков». </w:t>
      </w:r>
      <w:r w:rsidR="00A37EBF">
        <w:rPr>
          <w:rFonts w:ascii="Times New Roman" w:hAnsi="Times New Roman"/>
          <w:sz w:val="24"/>
          <w:szCs w:val="24"/>
        </w:rPr>
        <w:t>ё</w:t>
      </w:r>
      <w:r>
        <w:rPr>
          <w:rFonts w:ascii="Times New Roman" w:hAnsi="Times New Roman"/>
          <w:sz w:val="24"/>
          <w:szCs w:val="24"/>
        </w:rPr>
        <w:t>Игра по правилам дорожного движения</w:t>
      </w:r>
    </w:p>
    <w:p w:rsidR="00F5430E" w:rsidRPr="00F5430E" w:rsidRDefault="00F5430E" w:rsidP="00F5430E">
      <w:pPr>
        <w:numPr>
          <w:ilvl w:val="0"/>
          <w:numId w:val="4"/>
        </w:numPr>
        <w:spacing w:before="100" w:beforeAutospacing="1" w:after="0" w:line="240" w:lineRule="auto"/>
        <w:ind w:left="-720" w:firstLine="720"/>
        <w:contextualSpacing/>
        <w:jc w:val="both"/>
        <w:rPr>
          <w:rFonts w:ascii="Times New Roman" w:hAnsi="Times New Roman"/>
          <w:sz w:val="24"/>
          <w:szCs w:val="24"/>
        </w:rPr>
      </w:pPr>
    </w:p>
    <w:p w:rsidR="00430CF9" w:rsidRPr="00F53D61" w:rsidRDefault="00430CF9" w:rsidP="008B7450">
      <w:pPr>
        <w:spacing w:after="0" w:line="240" w:lineRule="auto"/>
        <w:ind w:left="-720" w:firstLine="720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F53D61">
        <w:rPr>
          <w:rFonts w:ascii="Times New Roman" w:hAnsi="Times New Roman"/>
          <w:b/>
          <w:sz w:val="24"/>
          <w:szCs w:val="24"/>
        </w:rPr>
        <w:t>В тематический план включен следующий материал:</w:t>
      </w:r>
    </w:p>
    <w:p w:rsidR="00430CF9" w:rsidRPr="00F53D61" w:rsidRDefault="00430CF9" w:rsidP="00430CF9">
      <w:pPr>
        <w:spacing w:after="0" w:line="240" w:lineRule="auto"/>
        <w:ind w:left="-720" w:firstLine="720"/>
        <w:contextualSpacing/>
        <w:jc w:val="both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sz w:val="24"/>
          <w:szCs w:val="24"/>
        </w:rPr>
        <w:t>1. Правила дорожного движения:</w:t>
      </w:r>
    </w:p>
    <w:p w:rsidR="00430CF9" w:rsidRPr="00F53D61" w:rsidRDefault="00430CF9" w:rsidP="00430CF9">
      <w:pPr>
        <w:spacing w:after="0" w:line="240" w:lineRule="auto"/>
        <w:ind w:left="-720" w:firstLine="720"/>
        <w:contextualSpacing/>
        <w:jc w:val="both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sz w:val="24"/>
          <w:szCs w:val="24"/>
        </w:rPr>
        <w:t>•       общие положения;</w:t>
      </w:r>
    </w:p>
    <w:p w:rsidR="00430CF9" w:rsidRPr="00F53D61" w:rsidRDefault="00430CF9" w:rsidP="00430CF9">
      <w:pPr>
        <w:spacing w:after="0" w:line="240" w:lineRule="auto"/>
        <w:ind w:left="-720" w:firstLine="720"/>
        <w:contextualSpacing/>
        <w:jc w:val="both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sz w:val="24"/>
          <w:szCs w:val="24"/>
        </w:rPr>
        <w:t>•       обязанности пешеходов;</w:t>
      </w:r>
    </w:p>
    <w:p w:rsidR="00430CF9" w:rsidRPr="00F53D61" w:rsidRDefault="00430CF9" w:rsidP="00430CF9">
      <w:pPr>
        <w:spacing w:after="0" w:line="240" w:lineRule="auto"/>
        <w:ind w:left="-720" w:firstLine="720"/>
        <w:contextualSpacing/>
        <w:jc w:val="both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sz w:val="24"/>
          <w:szCs w:val="24"/>
        </w:rPr>
        <w:t>•       сигналы светофора;</w:t>
      </w:r>
    </w:p>
    <w:p w:rsidR="00430CF9" w:rsidRPr="00F53D61" w:rsidRDefault="00430CF9" w:rsidP="00430CF9">
      <w:pPr>
        <w:spacing w:after="0" w:line="240" w:lineRule="auto"/>
        <w:ind w:left="-720" w:firstLine="720"/>
        <w:contextualSpacing/>
        <w:jc w:val="both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sz w:val="24"/>
          <w:szCs w:val="24"/>
        </w:rPr>
        <w:t>•       правила для водителей;</w:t>
      </w:r>
    </w:p>
    <w:p w:rsidR="00430CF9" w:rsidRPr="00F53D61" w:rsidRDefault="00430CF9" w:rsidP="00430CF9">
      <w:pPr>
        <w:spacing w:after="0" w:line="240" w:lineRule="auto"/>
        <w:ind w:left="-720" w:firstLine="720"/>
        <w:contextualSpacing/>
        <w:jc w:val="both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sz w:val="24"/>
          <w:szCs w:val="24"/>
        </w:rPr>
        <w:t>•       дорожные знаки;</w:t>
      </w:r>
    </w:p>
    <w:p w:rsidR="00430CF9" w:rsidRPr="00F53D61" w:rsidRDefault="00430CF9" w:rsidP="00430CF9">
      <w:pPr>
        <w:spacing w:after="0" w:line="240" w:lineRule="auto"/>
        <w:ind w:left="-720" w:firstLine="720"/>
        <w:contextualSpacing/>
        <w:jc w:val="both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sz w:val="24"/>
          <w:szCs w:val="24"/>
        </w:rPr>
        <w:t>•       практические занятия.</w:t>
      </w:r>
    </w:p>
    <w:p w:rsidR="00430CF9" w:rsidRPr="00F53D61" w:rsidRDefault="00430CF9" w:rsidP="00430CF9">
      <w:pPr>
        <w:spacing w:after="0" w:line="240" w:lineRule="auto"/>
        <w:ind w:left="-720" w:firstLine="720"/>
        <w:contextualSpacing/>
        <w:jc w:val="both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sz w:val="24"/>
          <w:szCs w:val="24"/>
        </w:rPr>
        <w:t>2. Основы доврачебной медицинской помощи:</w:t>
      </w:r>
    </w:p>
    <w:p w:rsidR="00430CF9" w:rsidRPr="00F53D61" w:rsidRDefault="00430CF9" w:rsidP="00430CF9">
      <w:pPr>
        <w:spacing w:after="0" w:line="240" w:lineRule="auto"/>
        <w:ind w:left="-720" w:firstLine="720"/>
        <w:contextualSpacing/>
        <w:jc w:val="both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sz w:val="24"/>
          <w:szCs w:val="24"/>
        </w:rPr>
        <w:t>•   общие принципы оказания доврачебной помощи;</w:t>
      </w:r>
    </w:p>
    <w:p w:rsidR="00430CF9" w:rsidRPr="00F53D61" w:rsidRDefault="00430CF9" w:rsidP="00430CF9">
      <w:pPr>
        <w:spacing w:after="0" w:line="240" w:lineRule="auto"/>
        <w:ind w:left="-720" w:firstLine="720"/>
        <w:contextualSpacing/>
        <w:jc w:val="both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sz w:val="24"/>
          <w:szCs w:val="24"/>
        </w:rPr>
        <w:t>•   техника наложения повязок;</w:t>
      </w:r>
    </w:p>
    <w:p w:rsidR="00430CF9" w:rsidRPr="00F53D61" w:rsidRDefault="00430CF9" w:rsidP="00430CF9">
      <w:pPr>
        <w:spacing w:after="0" w:line="240" w:lineRule="auto"/>
        <w:ind w:left="-720" w:firstLine="720"/>
        <w:contextualSpacing/>
        <w:jc w:val="both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sz w:val="24"/>
          <w:szCs w:val="24"/>
        </w:rPr>
        <w:t>•        первая помощь при общих ранениях;</w:t>
      </w:r>
    </w:p>
    <w:p w:rsidR="00430CF9" w:rsidRPr="00F53D61" w:rsidRDefault="00430CF9" w:rsidP="00430CF9">
      <w:pPr>
        <w:spacing w:after="0" w:line="240" w:lineRule="auto"/>
        <w:ind w:left="-720" w:firstLine="720"/>
        <w:contextualSpacing/>
        <w:jc w:val="both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sz w:val="24"/>
          <w:szCs w:val="24"/>
        </w:rPr>
        <w:t>•        первая помощь при повреждении мягких тканей, суставов, костей;</w:t>
      </w:r>
    </w:p>
    <w:p w:rsidR="00430CF9" w:rsidRPr="00F53D61" w:rsidRDefault="00430CF9" w:rsidP="00430CF9">
      <w:pPr>
        <w:spacing w:after="0" w:line="240" w:lineRule="auto"/>
        <w:ind w:left="-720" w:firstLine="720"/>
        <w:contextualSpacing/>
        <w:jc w:val="both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sz w:val="24"/>
          <w:szCs w:val="24"/>
        </w:rPr>
        <w:t>•        первая помощь при несчастных случаях;</w:t>
      </w:r>
    </w:p>
    <w:p w:rsidR="00430CF9" w:rsidRPr="00F53D61" w:rsidRDefault="00430CF9" w:rsidP="00430CF9">
      <w:pPr>
        <w:spacing w:after="0" w:line="240" w:lineRule="auto"/>
        <w:ind w:left="-720" w:firstLine="720"/>
        <w:contextualSpacing/>
        <w:jc w:val="both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sz w:val="24"/>
          <w:szCs w:val="24"/>
        </w:rPr>
        <w:t>•        первая помощь при ожогах и отморожениях;</w:t>
      </w:r>
    </w:p>
    <w:p w:rsidR="00430CF9" w:rsidRPr="00F53D61" w:rsidRDefault="00430CF9" w:rsidP="00430CF9">
      <w:pPr>
        <w:spacing w:after="0" w:line="240" w:lineRule="auto"/>
        <w:ind w:left="-720" w:firstLine="720"/>
        <w:contextualSpacing/>
        <w:jc w:val="both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sz w:val="24"/>
          <w:szCs w:val="24"/>
        </w:rPr>
        <w:t>•        транспортировка при различных видах травм.</w:t>
      </w:r>
    </w:p>
    <w:p w:rsidR="00430CF9" w:rsidRPr="00F53D61" w:rsidRDefault="00430CF9" w:rsidP="00430CF9">
      <w:pPr>
        <w:spacing w:after="0" w:line="240" w:lineRule="auto"/>
        <w:ind w:left="-720" w:firstLine="720"/>
        <w:contextualSpacing/>
        <w:jc w:val="both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sz w:val="24"/>
          <w:szCs w:val="24"/>
        </w:rPr>
        <w:t xml:space="preserve">3. Фигурное вождение велотранспортных средств. </w:t>
      </w:r>
    </w:p>
    <w:p w:rsidR="00430CF9" w:rsidRPr="00F53D61" w:rsidRDefault="00430CF9" w:rsidP="008B7450">
      <w:pPr>
        <w:spacing w:after="0" w:line="240" w:lineRule="auto"/>
        <w:ind w:left="-720" w:firstLine="720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F53D61">
        <w:rPr>
          <w:rFonts w:ascii="Times New Roman" w:hAnsi="Times New Roman"/>
          <w:b/>
          <w:sz w:val="24"/>
          <w:szCs w:val="24"/>
        </w:rPr>
        <w:t>Формы подведения итогов реализации программы:</w:t>
      </w:r>
    </w:p>
    <w:p w:rsidR="00430CF9" w:rsidRPr="00F53D61" w:rsidRDefault="00430CF9" w:rsidP="00430CF9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sz w:val="24"/>
          <w:szCs w:val="24"/>
        </w:rPr>
        <w:lastRenderedPageBreak/>
        <w:t>выставки</w:t>
      </w:r>
    </w:p>
    <w:p w:rsidR="00430CF9" w:rsidRPr="00F53D61" w:rsidRDefault="00430CF9" w:rsidP="00430CF9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sz w:val="24"/>
          <w:szCs w:val="24"/>
        </w:rPr>
        <w:t>праздники</w:t>
      </w:r>
    </w:p>
    <w:p w:rsidR="00430CF9" w:rsidRPr="00F53D61" w:rsidRDefault="00430CF9" w:rsidP="00430CF9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sz w:val="24"/>
          <w:szCs w:val="24"/>
        </w:rPr>
        <w:t>театрализованные представления</w:t>
      </w:r>
    </w:p>
    <w:p w:rsidR="00430CF9" w:rsidRPr="00F53D61" w:rsidRDefault="00430CF9" w:rsidP="00430CF9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sz w:val="24"/>
          <w:szCs w:val="24"/>
        </w:rPr>
        <w:t>соревнования</w:t>
      </w:r>
    </w:p>
    <w:p w:rsidR="00430CF9" w:rsidRPr="00F53D61" w:rsidRDefault="00430CF9" w:rsidP="00430CF9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sz w:val="24"/>
          <w:szCs w:val="24"/>
        </w:rPr>
        <w:t>конкурсы</w:t>
      </w:r>
    </w:p>
    <w:p w:rsidR="00430CF9" w:rsidRDefault="00430CF9" w:rsidP="00430CF9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sz w:val="24"/>
          <w:szCs w:val="24"/>
        </w:rPr>
        <w:t>агитбригады</w:t>
      </w:r>
    </w:p>
    <w:p w:rsidR="00F5430E" w:rsidRPr="00FE5AC0" w:rsidRDefault="00F5430E" w:rsidP="00F5430E">
      <w:pPr>
        <w:spacing w:after="0" w:line="240" w:lineRule="auto"/>
        <w:ind w:left="360"/>
        <w:contextualSpacing/>
        <w:jc w:val="both"/>
        <w:rPr>
          <w:rFonts w:ascii="Times New Roman" w:hAnsi="Times New Roman"/>
          <w:sz w:val="24"/>
          <w:szCs w:val="24"/>
        </w:rPr>
      </w:pPr>
    </w:p>
    <w:p w:rsidR="00430CF9" w:rsidRPr="00F53D61" w:rsidRDefault="00430CF9" w:rsidP="008B7450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b/>
          <w:sz w:val="24"/>
          <w:szCs w:val="24"/>
          <w:u w:val="single"/>
        </w:rPr>
        <w:t>Основные методы, используемые для реализации программы кружка:</w:t>
      </w:r>
    </w:p>
    <w:p w:rsidR="00430CF9" w:rsidRPr="00F53D61" w:rsidRDefault="00430CF9" w:rsidP="00430CF9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sz w:val="24"/>
          <w:szCs w:val="24"/>
        </w:rPr>
        <w:t xml:space="preserve"> В обучении – практический, наглядный, словесный, работа с книгой, видеометод.</w:t>
      </w:r>
    </w:p>
    <w:p w:rsidR="00430CF9" w:rsidRPr="00F53D61" w:rsidRDefault="00430CF9" w:rsidP="00430CF9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sz w:val="24"/>
          <w:szCs w:val="24"/>
        </w:rPr>
        <w:t xml:space="preserve"> В воспитании – (по Г.И.  Щукиной) – методы формирования сознания личности, методы организации деятельности и формирования опыта общественного поведения, методы стимулирования поведения и деятельности.</w:t>
      </w:r>
    </w:p>
    <w:p w:rsidR="00430CF9" w:rsidRPr="00F53D61" w:rsidRDefault="00430CF9" w:rsidP="00430CF9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430CF9" w:rsidRPr="00F53D61" w:rsidRDefault="008B7450" w:rsidP="00430CF9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r w:rsidR="00430CF9" w:rsidRPr="00F53D61">
        <w:rPr>
          <w:rFonts w:ascii="Times New Roman" w:hAnsi="Times New Roman"/>
          <w:sz w:val="24"/>
          <w:szCs w:val="24"/>
        </w:rPr>
        <w:t xml:space="preserve">Программа кружка «ЮИД» относится к </w:t>
      </w:r>
      <w:r w:rsidR="00430CF9" w:rsidRPr="00F53D61">
        <w:rPr>
          <w:rFonts w:ascii="Times New Roman" w:hAnsi="Times New Roman"/>
          <w:b/>
          <w:sz w:val="24"/>
          <w:szCs w:val="24"/>
        </w:rPr>
        <w:t>социально-педагогической</w:t>
      </w:r>
      <w:r w:rsidR="00430CF9" w:rsidRPr="00F53D61">
        <w:rPr>
          <w:rFonts w:ascii="Times New Roman" w:hAnsi="Times New Roman"/>
          <w:sz w:val="24"/>
          <w:szCs w:val="24"/>
        </w:rPr>
        <w:t xml:space="preserve"> </w:t>
      </w:r>
      <w:r w:rsidR="00430CF9" w:rsidRPr="00F53D61">
        <w:rPr>
          <w:rFonts w:ascii="Times New Roman" w:hAnsi="Times New Roman"/>
          <w:b/>
          <w:sz w:val="24"/>
          <w:szCs w:val="24"/>
        </w:rPr>
        <w:t>направленности</w:t>
      </w:r>
      <w:r w:rsidR="00430CF9" w:rsidRPr="00F53D61">
        <w:rPr>
          <w:rFonts w:ascii="Times New Roman" w:hAnsi="Times New Roman"/>
          <w:sz w:val="24"/>
          <w:szCs w:val="24"/>
        </w:rPr>
        <w:t xml:space="preserve">: создаются условия для социальной практики ребенка в его реальной жизни, накопления нравственного и практического опыта. </w:t>
      </w:r>
    </w:p>
    <w:p w:rsidR="00430CF9" w:rsidRPr="00F53D61" w:rsidRDefault="00430CF9" w:rsidP="00430CF9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430CF9" w:rsidRPr="00F53D61" w:rsidRDefault="00430CF9" w:rsidP="00430CF9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sz w:val="24"/>
          <w:szCs w:val="24"/>
        </w:rPr>
        <w:t xml:space="preserve"> </w:t>
      </w:r>
      <w:r w:rsidR="008B7450">
        <w:rPr>
          <w:rFonts w:ascii="Times New Roman" w:hAnsi="Times New Roman"/>
          <w:sz w:val="24"/>
          <w:szCs w:val="24"/>
        </w:rPr>
        <w:t xml:space="preserve">      </w:t>
      </w:r>
      <w:r w:rsidRPr="00F53D61">
        <w:rPr>
          <w:rFonts w:ascii="Times New Roman" w:hAnsi="Times New Roman"/>
          <w:sz w:val="24"/>
          <w:szCs w:val="24"/>
        </w:rPr>
        <w:t xml:space="preserve">Работа кружка «ЮИД» основывается на различных </w:t>
      </w:r>
      <w:r w:rsidRPr="00F53D61">
        <w:rPr>
          <w:rFonts w:ascii="Times New Roman" w:hAnsi="Times New Roman"/>
          <w:b/>
          <w:sz w:val="24"/>
          <w:szCs w:val="24"/>
        </w:rPr>
        <w:t>видах деятельности</w:t>
      </w:r>
      <w:r w:rsidRPr="00F53D61">
        <w:rPr>
          <w:rFonts w:ascii="Times New Roman" w:hAnsi="Times New Roman"/>
          <w:sz w:val="24"/>
          <w:szCs w:val="24"/>
        </w:rPr>
        <w:t>:</w:t>
      </w:r>
    </w:p>
    <w:p w:rsidR="00430CF9" w:rsidRPr="00F53D61" w:rsidRDefault="00430CF9" w:rsidP="00430CF9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sz w:val="24"/>
          <w:szCs w:val="24"/>
        </w:rPr>
        <w:t>- Создание уголка безопасности дорожного движения;</w:t>
      </w:r>
    </w:p>
    <w:p w:rsidR="00430CF9" w:rsidRPr="00F53D61" w:rsidRDefault="00430CF9" w:rsidP="00430CF9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sz w:val="24"/>
          <w:szCs w:val="24"/>
        </w:rPr>
        <w:t>- Изучение правил дорожного движения и пропаганда их в классах;</w:t>
      </w:r>
    </w:p>
    <w:p w:rsidR="00430CF9" w:rsidRPr="00F53D61" w:rsidRDefault="00430CF9" w:rsidP="00430CF9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sz w:val="24"/>
          <w:szCs w:val="24"/>
        </w:rPr>
        <w:t>- Встречи и беседы с инспектором ГИБДД;</w:t>
      </w:r>
    </w:p>
    <w:p w:rsidR="00430CF9" w:rsidRPr="00F53D61" w:rsidRDefault="00430CF9" w:rsidP="00430CF9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sz w:val="24"/>
          <w:szCs w:val="24"/>
        </w:rPr>
        <w:t>- Встречи с медицинским работником, с целью изучения основ медицинских знаний и применения знаний на практике;</w:t>
      </w:r>
    </w:p>
    <w:p w:rsidR="00430CF9" w:rsidRPr="00F53D61" w:rsidRDefault="00430CF9" w:rsidP="00430CF9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sz w:val="24"/>
          <w:szCs w:val="24"/>
        </w:rPr>
        <w:t>- Проведение практических занятий по вождению велосипеда;</w:t>
      </w:r>
    </w:p>
    <w:p w:rsidR="00430CF9" w:rsidRPr="00F53D61" w:rsidRDefault="00430CF9" w:rsidP="00430CF9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sz w:val="24"/>
          <w:szCs w:val="24"/>
        </w:rPr>
        <w:t>- Участие в различных конкурсах по профилактике дорожно-транспортной безопасности;</w:t>
      </w:r>
    </w:p>
    <w:p w:rsidR="005946C7" w:rsidRPr="008B7450" w:rsidRDefault="00430CF9" w:rsidP="008B7450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sz w:val="24"/>
          <w:szCs w:val="24"/>
        </w:rPr>
        <w:t>- Проведение игр, конкурсов, соревнований в школе.</w:t>
      </w:r>
    </w:p>
    <w:p w:rsidR="00430CF9" w:rsidRPr="008B7450" w:rsidRDefault="008B7450" w:rsidP="008B745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="005946C7" w:rsidRPr="008B7450">
        <w:rPr>
          <w:rFonts w:ascii="Times New Roman" w:hAnsi="Times New Roman" w:cs="Times New Roman"/>
          <w:b/>
          <w:sz w:val="24"/>
          <w:szCs w:val="24"/>
        </w:rPr>
        <w:t>Основные формы деятельности кружка</w:t>
      </w:r>
      <w:r w:rsidR="005946C7" w:rsidRPr="008B7450">
        <w:rPr>
          <w:rFonts w:ascii="Times New Roman" w:hAnsi="Times New Roman" w:cs="Times New Roman"/>
          <w:sz w:val="24"/>
          <w:szCs w:val="24"/>
        </w:rPr>
        <w:t xml:space="preserve"> по данной программе: обучение, применение знаний на практике через практические занятия, соревнования, игры, практическая работа по проведению пропаганды безопасности дорожного движения через кон</w:t>
      </w:r>
      <w:r>
        <w:rPr>
          <w:rFonts w:ascii="Times New Roman" w:hAnsi="Times New Roman" w:cs="Times New Roman"/>
          <w:sz w:val="24"/>
          <w:szCs w:val="24"/>
        </w:rPr>
        <w:t>курсы, викторины, шоу-программы.</w:t>
      </w:r>
    </w:p>
    <w:p w:rsidR="00430CF9" w:rsidRPr="00F53D61" w:rsidRDefault="008B7450" w:rsidP="00430CF9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r w:rsidR="00430CF9">
        <w:rPr>
          <w:rFonts w:ascii="Times New Roman" w:hAnsi="Times New Roman"/>
          <w:sz w:val="24"/>
          <w:szCs w:val="24"/>
        </w:rPr>
        <w:t>На каждом занятии органически сочетается изучение нового и повторение пройденного материала. Программа рассчитана на занятия в оборудованном кабинете, где имеются тематические стенды по изучению ПДД и профилактике ДДТТ.</w:t>
      </w:r>
    </w:p>
    <w:p w:rsidR="00430CF9" w:rsidRDefault="00430CF9" w:rsidP="00430CF9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 срокам реализации программа годичная. </w:t>
      </w:r>
    </w:p>
    <w:p w:rsidR="00430CF9" w:rsidRPr="00F53D61" w:rsidRDefault="00430CF9" w:rsidP="00430CF9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работе кружка участвуют </w:t>
      </w:r>
      <w:r w:rsidRPr="00F53D61">
        <w:rPr>
          <w:rFonts w:ascii="Times New Roman" w:hAnsi="Times New Roman"/>
          <w:sz w:val="24"/>
          <w:szCs w:val="24"/>
        </w:rPr>
        <w:t>учащиеся</w:t>
      </w:r>
      <w:r>
        <w:rPr>
          <w:rFonts w:ascii="Times New Roman" w:hAnsi="Times New Roman"/>
          <w:sz w:val="24"/>
          <w:szCs w:val="24"/>
        </w:rPr>
        <w:t xml:space="preserve"> 4 </w:t>
      </w:r>
      <w:r w:rsidR="00113CCD">
        <w:rPr>
          <w:rFonts w:ascii="Times New Roman" w:hAnsi="Times New Roman"/>
          <w:sz w:val="24"/>
          <w:szCs w:val="24"/>
        </w:rPr>
        <w:t>класса</w:t>
      </w:r>
      <w:r w:rsidRPr="00F53D61">
        <w:rPr>
          <w:rFonts w:ascii="Times New Roman" w:hAnsi="Times New Roman"/>
          <w:sz w:val="24"/>
          <w:szCs w:val="24"/>
        </w:rPr>
        <w:t>. Создается актив детей для оказания помощи изучения ПДД во всех классах начального и среднего звена через агитацию, пропаганду, конкурсы, игры, соревнования.</w:t>
      </w:r>
    </w:p>
    <w:p w:rsidR="00430CF9" w:rsidRPr="00DD4DE4" w:rsidRDefault="00430CF9" w:rsidP="00430CF9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sz w:val="24"/>
          <w:szCs w:val="24"/>
        </w:rPr>
        <w:t xml:space="preserve">Занятия проводятся </w:t>
      </w:r>
      <w:r w:rsidR="008B7450">
        <w:rPr>
          <w:rFonts w:ascii="Times New Roman" w:hAnsi="Times New Roman"/>
          <w:sz w:val="24"/>
          <w:szCs w:val="24"/>
        </w:rPr>
        <w:t>2</w:t>
      </w:r>
      <w:r w:rsidR="00113CCD">
        <w:rPr>
          <w:rFonts w:ascii="Times New Roman" w:hAnsi="Times New Roman"/>
          <w:sz w:val="24"/>
          <w:szCs w:val="24"/>
        </w:rPr>
        <w:t xml:space="preserve"> </w:t>
      </w:r>
      <w:r w:rsidRPr="00F53D61">
        <w:rPr>
          <w:rFonts w:ascii="Times New Roman" w:hAnsi="Times New Roman"/>
          <w:sz w:val="24"/>
          <w:szCs w:val="24"/>
        </w:rPr>
        <w:t>раз</w:t>
      </w:r>
      <w:r w:rsidR="008B7450">
        <w:rPr>
          <w:rFonts w:ascii="Times New Roman" w:hAnsi="Times New Roman"/>
          <w:sz w:val="24"/>
          <w:szCs w:val="24"/>
        </w:rPr>
        <w:t xml:space="preserve">а в неделю </w:t>
      </w:r>
      <w:r w:rsidRPr="00F53D61">
        <w:rPr>
          <w:rFonts w:ascii="Times New Roman" w:hAnsi="Times New Roman"/>
          <w:sz w:val="24"/>
          <w:szCs w:val="24"/>
        </w:rPr>
        <w:t>(</w:t>
      </w:r>
      <w:r>
        <w:rPr>
          <w:rFonts w:ascii="Times New Roman" w:hAnsi="Times New Roman"/>
          <w:sz w:val="24"/>
          <w:szCs w:val="24"/>
        </w:rPr>
        <w:t>68</w:t>
      </w:r>
      <w:r w:rsidRPr="00F53D61">
        <w:rPr>
          <w:rFonts w:ascii="Times New Roman" w:hAnsi="Times New Roman"/>
          <w:sz w:val="24"/>
          <w:szCs w:val="24"/>
        </w:rPr>
        <w:t xml:space="preserve"> час</w:t>
      </w:r>
      <w:r>
        <w:rPr>
          <w:rFonts w:ascii="Times New Roman" w:hAnsi="Times New Roman"/>
          <w:sz w:val="24"/>
          <w:szCs w:val="24"/>
        </w:rPr>
        <w:t>ов</w:t>
      </w:r>
      <w:r w:rsidRPr="00F53D61">
        <w:rPr>
          <w:rFonts w:ascii="Times New Roman" w:hAnsi="Times New Roman"/>
          <w:sz w:val="24"/>
          <w:szCs w:val="24"/>
        </w:rPr>
        <w:t xml:space="preserve"> в год</w:t>
      </w:r>
      <w:r>
        <w:rPr>
          <w:rFonts w:ascii="Times New Roman" w:hAnsi="Times New Roman"/>
          <w:sz w:val="24"/>
          <w:szCs w:val="24"/>
        </w:rPr>
        <w:t>).</w:t>
      </w:r>
    </w:p>
    <w:p w:rsidR="00430CF9" w:rsidRDefault="00430CF9" w:rsidP="00430CF9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430CF9" w:rsidRPr="00F53D61" w:rsidRDefault="00430CF9" w:rsidP="00430CF9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b/>
          <w:sz w:val="24"/>
          <w:szCs w:val="24"/>
        </w:rPr>
        <w:t>Учащиеся должны:</w:t>
      </w:r>
    </w:p>
    <w:p w:rsidR="00430CF9" w:rsidRPr="00F53D61" w:rsidRDefault="00430CF9" w:rsidP="00430CF9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b/>
          <w:sz w:val="24"/>
          <w:szCs w:val="24"/>
        </w:rPr>
        <w:t>знать:</w:t>
      </w:r>
    </w:p>
    <w:p w:rsidR="00430CF9" w:rsidRPr="00F53D61" w:rsidRDefault="00430CF9" w:rsidP="00430CF9">
      <w:pPr>
        <w:numPr>
          <w:ilvl w:val="0"/>
          <w:numId w:val="8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sz w:val="24"/>
          <w:szCs w:val="24"/>
        </w:rPr>
        <w:t>правила дорожного движения, нормативные документы об ответственности за нарушение ПДД;</w:t>
      </w:r>
    </w:p>
    <w:p w:rsidR="00430CF9" w:rsidRPr="00F53D61" w:rsidRDefault="00430CF9" w:rsidP="00430CF9">
      <w:pPr>
        <w:numPr>
          <w:ilvl w:val="0"/>
          <w:numId w:val="8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sz w:val="24"/>
          <w:szCs w:val="24"/>
        </w:rPr>
        <w:t>серии дорожных знаков и их представителей;</w:t>
      </w:r>
    </w:p>
    <w:p w:rsidR="00430CF9" w:rsidRPr="00F53D61" w:rsidRDefault="00430CF9" w:rsidP="00430CF9">
      <w:pPr>
        <w:numPr>
          <w:ilvl w:val="0"/>
          <w:numId w:val="8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sz w:val="24"/>
          <w:szCs w:val="24"/>
        </w:rPr>
        <w:t>способы оказания первой медицинской помощи;</w:t>
      </w:r>
    </w:p>
    <w:p w:rsidR="00430CF9" w:rsidRPr="00F53D61" w:rsidRDefault="00430CF9" w:rsidP="00430CF9">
      <w:pPr>
        <w:numPr>
          <w:ilvl w:val="0"/>
          <w:numId w:val="8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sz w:val="24"/>
          <w:szCs w:val="24"/>
        </w:rPr>
        <w:t>техническое устройство велосипеда.</w:t>
      </w:r>
    </w:p>
    <w:p w:rsidR="00430CF9" w:rsidRPr="00F53D61" w:rsidRDefault="00430CF9" w:rsidP="00430CF9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430CF9" w:rsidRPr="00F53D61" w:rsidRDefault="00430CF9" w:rsidP="00430CF9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b/>
          <w:sz w:val="24"/>
          <w:szCs w:val="24"/>
        </w:rPr>
        <w:t>уметь:</w:t>
      </w:r>
    </w:p>
    <w:p w:rsidR="00430CF9" w:rsidRPr="00F53D61" w:rsidRDefault="00430CF9" w:rsidP="00430CF9">
      <w:pPr>
        <w:numPr>
          <w:ilvl w:val="0"/>
          <w:numId w:val="9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sz w:val="24"/>
          <w:szCs w:val="24"/>
        </w:rPr>
        <w:t>работать с правилами дорожного движения, выделять нужную информацию;</w:t>
      </w:r>
    </w:p>
    <w:p w:rsidR="00430CF9" w:rsidRPr="00F53D61" w:rsidRDefault="00430CF9" w:rsidP="00430CF9">
      <w:pPr>
        <w:numPr>
          <w:ilvl w:val="0"/>
          <w:numId w:val="9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sz w:val="24"/>
          <w:szCs w:val="24"/>
        </w:rPr>
        <w:t>работать по билетам, предложенным газетой «Добрая дорога детства»;</w:t>
      </w:r>
    </w:p>
    <w:p w:rsidR="00430CF9" w:rsidRPr="00F53D61" w:rsidRDefault="00430CF9" w:rsidP="00430CF9">
      <w:pPr>
        <w:numPr>
          <w:ilvl w:val="0"/>
          <w:numId w:val="9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sz w:val="24"/>
          <w:szCs w:val="24"/>
        </w:rPr>
        <w:t>читать информацию по дорожным знакам; оценивать дорожную ситуацию;</w:t>
      </w:r>
    </w:p>
    <w:p w:rsidR="00430CF9" w:rsidRDefault="00430CF9" w:rsidP="00430CF9">
      <w:pPr>
        <w:numPr>
          <w:ilvl w:val="0"/>
          <w:numId w:val="9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sz w:val="24"/>
          <w:szCs w:val="24"/>
        </w:rPr>
        <w:t>оказывать первую медицинскую помощь пострадавшему;</w:t>
      </w:r>
    </w:p>
    <w:p w:rsidR="00430CF9" w:rsidRPr="00F53D61" w:rsidRDefault="00430CF9" w:rsidP="00430CF9">
      <w:pPr>
        <w:numPr>
          <w:ilvl w:val="0"/>
          <w:numId w:val="9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пользоваться общественным транспортом;</w:t>
      </w:r>
    </w:p>
    <w:p w:rsidR="00430CF9" w:rsidRPr="00F53D61" w:rsidRDefault="00430CF9" w:rsidP="00430CF9">
      <w:pPr>
        <w:numPr>
          <w:ilvl w:val="0"/>
          <w:numId w:val="9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sz w:val="24"/>
          <w:szCs w:val="24"/>
        </w:rPr>
        <w:lastRenderedPageBreak/>
        <w:t>управлять велосипедом.</w:t>
      </w:r>
    </w:p>
    <w:p w:rsidR="00430CF9" w:rsidRPr="00F53D61" w:rsidRDefault="00430CF9" w:rsidP="00430CF9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430CF9" w:rsidRPr="00F53D61" w:rsidRDefault="00430CF9" w:rsidP="00430CF9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F53D61">
        <w:rPr>
          <w:rFonts w:ascii="Times New Roman" w:hAnsi="Times New Roman"/>
          <w:b/>
          <w:sz w:val="24"/>
          <w:szCs w:val="24"/>
        </w:rPr>
        <w:t>иметь навыки:</w:t>
      </w:r>
    </w:p>
    <w:p w:rsidR="00430CF9" w:rsidRPr="00F53D61" w:rsidRDefault="00430CF9" w:rsidP="00430CF9">
      <w:pPr>
        <w:numPr>
          <w:ilvl w:val="0"/>
          <w:numId w:val="10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sz w:val="24"/>
          <w:szCs w:val="24"/>
        </w:rPr>
        <w:t>дисциплины, осторожности, безопасного движения как пешехода, пассажира, велосипедиста;</w:t>
      </w:r>
    </w:p>
    <w:p w:rsidR="00430CF9" w:rsidRPr="00F53D61" w:rsidRDefault="00430CF9" w:rsidP="00430CF9">
      <w:pPr>
        <w:numPr>
          <w:ilvl w:val="0"/>
          <w:numId w:val="10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sz w:val="24"/>
          <w:szCs w:val="24"/>
        </w:rPr>
        <w:t>взаимной поддержки и выручки в совместной деятельности;</w:t>
      </w:r>
    </w:p>
    <w:p w:rsidR="00430CF9" w:rsidRPr="00F53D61" w:rsidRDefault="00430CF9" w:rsidP="00430CF9">
      <w:pPr>
        <w:numPr>
          <w:ilvl w:val="0"/>
          <w:numId w:val="10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sz w:val="24"/>
          <w:szCs w:val="24"/>
        </w:rPr>
        <w:t>участия в конкурсах, соревнованиях.</w:t>
      </w:r>
    </w:p>
    <w:p w:rsidR="00BB534C" w:rsidRDefault="00430CF9" w:rsidP="00A628A2">
      <w:pPr>
        <w:numPr>
          <w:ilvl w:val="0"/>
          <w:numId w:val="10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sz w:val="24"/>
          <w:szCs w:val="24"/>
        </w:rPr>
        <w:t>активной жизненной позиции образцового участника дорожного движени</w:t>
      </w:r>
      <w:r w:rsidR="00A628A2">
        <w:rPr>
          <w:rFonts w:ascii="Times New Roman" w:hAnsi="Times New Roman"/>
          <w:sz w:val="24"/>
          <w:szCs w:val="24"/>
        </w:rPr>
        <w:t>я</w:t>
      </w:r>
    </w:p>
    <w:p w:rsidR="00F5430E" w:rsidRDefault="00F5430E" w:rsidP="008B745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946C7" w:rsidRPr="008B7450" w:rsidRDefault="005946C7" w:rsidP="008B745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B7450">
        <w:rPr>
          <w:rFonts w:ascii="Times New Roman" w:hAnsi="Times New Roman" w:cs="Times New Roman"/>
          <w:b/>
          <w:sz w:val="24"/>
          <w:szCs w:val="24"/>
        </w:rPr>
        <w:t>Развитие значимых для данной деятельности личностных качеств:</w:t>
      </w:r>
    </w:p>
    <w:p w:rsidR="005946C7" w:rsidRPr="008B7450" w:rsidRDefault="005946C7" w:rsidP="005946C7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7450">
        <w:rPr>
          <w:rFonts w:ascii="Times New Roman" w:hAnsi="Times New Roman" w:cs="Times New Roman"/>
          <w:sz w:val="24"/>
          <w:szCs w:val="24"/>
        </w:rPr>
        <w:t>Самостоятельности в принятии правильного решения;</w:t>
      </w:r>
    </w:p>
    <w:p w:rsidR="005946C7" w:rsidRPr="008B7450" w:rsidRDefault="005946C7" w:rsidP="005946C7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7450">
        <w:rPr>
          <w:rFonts w:ascii="Times New Roman" w:hAnsi="Times New Roman" w:cs="Times New Roman"/>
          <w:sz w:val="24"/>
          <w:szCs w:val="24"/>
        </w:rPr>
        <w:t>Убежденности и активности в пропаганде добросовестного выполнения правил дорожного движения, как необходимого элемента сохранения своей жизни;</w:t>
      </w:r>
    </w:p>
    <w:p w:rsidR="005946C7" w:rsidRPr="008B7450" w:rsidRDefault="005946C7" w:rsidP="005946C7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7450">
        <w:rPr>
          <w:rFonts w:ascii="Times New Roman" w:hAnsi="Times New Roman" w:cs="Times New Roman"/>
          <w:sz w:val="24"/>
          <w:szCs w:val="24"/>
        </w:rPr>
        <w:t>Внимательности и вежливости во взаимоотношениях участников дорожного движения;</w:t>
      </w:r>
    </w:p>
    <w:p w:rsidR="005946C7" w:rsidRPr="008B7450" w:rsidRDefault="005946C7" w:rsidP="005946C7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7450">
        <w:rPr>
          <w:rFonts w:ascii="Times New Roman" w:hAnsi="Times New Roman" w:cs="Times New Roman"/>
          <w:sz w:val="24"/>
          <w:szCs w:val="24"/>
        </w:rPr>
        <w:t>Здорового образа жизни и навыка самостоятельного физического совершенствования.</w:t>
      </w:r>
    </w:p>
    <w:p w:rsidR="005946C7" w:rsidRDefault="005946C7" w:rsidP="008B7450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7450">
        <w:rPr>
          <w:rFonts w:ascii="Times New Roman" w:hAnsi="Times New Roman" w:cs="Times New Roman"/>
          <w:sz w:val="24"/>
          <w:szCs w:val="24"/>
        </w:rPr>
        <w:t>Основная часть работы кружка по</w:t>
      </w:r>
      <w:r w:rsidR="008B7450">
        <w:rPr>
          <w:rFonts w:ascii="Times New Roman" w:hAnsi="Times New Roman" w:cs="Times New Roman"/>
          <w:sz w:val="24"/>
          <w:szCs w:val="24"/>
        </w:rPr>
        <w:t>лагается на подготовку детей к конкурсу юных инспекторов дорожного движения</w:t>
      </w:r>
      <w:r w:rsidRPr="008B7450">
        <w:rPr>
          <w:rFonts w:ascii="Times New Roman" w:hAnsi="Times New Roman" w:cs="Times New Roman"/>
          <w:sz w:val="24"/>
          <w:szCs w:val="24"/>
        </w:rPr>
        <w:t xml:space="preserve"> </w:t>
      </w:r>
      <w:r w:rsidR="008B7450">
        <w:rPr>
          <w:rFonts w:ascii="Times New Roman" w:hAnsi="Times New Roman" w:cs="Times New Roman"/>
          <w:sz w:val="24"/>
          <w:szCs w:val="24"/>
        </w:rPr>
        <w:t xml:space="preserve"> «Законы дорог уважай</w:t>
      </w:r>
      <w:r w:rsidRPr="008B7450">
        <w:rPr>
          <w:rFonts w:ascii="Times New Roman" w:hAnsi="Times New Roman" w:cs="Times New Roman"/>
          <w:sz w:val="24"/>
          <w:szCs w:val="24"/>
        </w:rPr>
        <w:t>»</w:t>
      </w:r>
    </w:p>
    <w:p w:rsidR="00F5430E" w:rsidRDefault="00F5430E" w:rsidP="008B7450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5430E" w:rsidRDefault="00F5430E" w:rsidP="00F5430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1416F">
        <w:rPr>
          <w:rFonts w:ascii="Times New Roman" w:hAnsi="Times New Roman" w:cs="Times New Roman"/>
          <w:b/>
          <w:sz w:val="24"/>
          <w:szCs w:val="24"/>
        </w:rPr>
        <w:t>Методическое обе</w:t>
      </w:r>
      <w:r>
        <w:rPr>
          <w:rFonts w:ascii="Times New Roman" w:hAnsi="Times New Roman" w:cs="Times New Roman"/>
          <w:b/>
          <w:sz w:val="24"/>
          <w:szCs w:val="24"/>
        </w:rPr>
        <w:t>спечение программы Кружка «ЮИД»</w:t>
      </w:r>
    </w:p>
    <w:p w:rsidR="00F5430E" w:rsidRDefault="00F5430E" w:rsidP="00F5430E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A1416F">
        <w:rPr>
          <w:rFonts w:ascii="Times New Roman" w:hAnsi="Times New Roman" w:cs="Times New Roman"/>
          <w:sz w:val="24"/>
          <w:szCs w:val="24"/>
        </w:rPr>
        <w:t xml:space="preserve">Деятельность кружка «ЮИД» строится по методике коллективной творческой деятельности (КТД). </w:t>
      </w:r>
    </w:p>
    <w:p w:rsidR="00F5430E" w:rsidRPr="00F77203" w:rsidRDefault="00F5430E" w:rsidP="00F5430E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A1416F">
        <w:rPr>
          <w:rFonts w:ascii="Times New Roman" w:hAnsi="Times New Roman" w:cs="Times New Roman"/>
          <w:sz w:val="24"/>
          <w:szCs w:val="24"/>
        </w:rPr>
        <w:t>Конкретные методы, используемые при реализации программы:</w:t>
      </w:r>
    </w:p>
    <w:p w:rsidR="00F5430E" w:rsidRPr="00A1416F" w:rsidRDefault="00F5430E" w:rsidP="00F5430E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416F">
        <w:rPr>
          <w:rFonts w:ascii="Times New Roman" w:hAnsi="Times New Roman" w:cs="Times New Roman"/>
          <w:sz w:val="24"/>
          <w:szCs w:val="24"/>
        </w:rPr>
        <w:t>в обучении -  практический (практическая работа в библиотеках, практическая работа при оказании первой медицинской помощи, вождение велосипеда); наглядный (изучение правил ДД, демонстрация дорожных знаков, таблиц по оказанию первой помощи, аптечки…); словесный (как ведущий-инструктаж, беседы, разъяснения); работа с книгой ( чтение, изучение, составление плана, поиск ответа на вопрос); видеометод (просмотр,  обучение).</w:t>
      </w:r>
    </w:p>
    <w:p w:rsidR="00F5430E" w:rsidRPr="00F77203" w:rsidRDefault="00F5430E" w:rsidP="00F5430E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416F">
        <w:rPr>
          <w:rFonts w:ascii="Times New Roman" w:hAnsi="Times New Roman" w:cs="Times New Roman"/>
          <w:sz w:val="24"/>
          <w:szCs w:val="24"/>
        </w:rPr>
        <w:t>в воспитании – методы формирования сознания личности, направленные на формирование устойчивых убеждений (рассказ, дискуссия, этическая беседа, пример); методы организации деятельности и формирования опыта общественного поведения (воспитывающая ситуация, приучение, упражнения); методы стимулирования поведения и деятельности (соревнования, поощрения)</w:t>
      </w:r>
    </w:p>
    <w:p w:rsidR="00F5430E" w:rsidRPr="00A1416F" w:rsidRDefault="00F5430E" w:rsidP="00F543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416F">
        <w:rPr>
          <w:rFonts w:ascii="Times New Roman" w:hAnsi="Times New Roman" w:cs="Times New Roman"/>
          <w:sz w:val="24"/>
          <w:szCs w:val="24"/>
        </w:rPr>
        <w:t>В практической работе по реализации программы можно использовать следующие формы деятельности:</w:t>
      </w:r>
    </w:p>
    <w:p w:rsidR="00F5430E" w:rsidRPr="00A1416F" w:rsidRDefault="00F5430E" w:rsidP="00F543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416F">
        <w:rPr>
          <w:rFonts w:ascii="Times New Roman" w:hAnsi="Times New Roman" w:cs="Times New Roman"/>
          <w:sz w:val="24"/>
          <w:szCs w:val="24"/>
        </w:rPr>
        <w:t>1.  Викторина «Олимпиада автоэрудитов (по истории ПДД).</w:t>
      </w:r>
    </w:p>
    <w:p w:rsidR="00F5430E" w:rsidRPr="00A1416F" w:rsidRDefault="00F5430E" w:rsidP="00F543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416F">
        <w:rPr>
          <w:rFonts w:ascii="Times New Roman" w:hAnsi="Times New Roman" w:cs="Times New Roman"/>
          <w:sz w:val="24"/>
          <w:szCs w:val="24"/>
        </w:rPr>
        <w:t xml:space="preserve"> 2. Создание ситуации выбора (разбор дорожно-транспортных происшествий).</w:t>
      </w:r>
    </w:p>
    <w:p w:rsidR="00F5430E" w:rsidRPr="00A1416F" w:rsidRDefault="00F5430E" w:rsidP="00F543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416F">
        <w:rPr>
          <w:rFonts w:ascii="Times New Roman" w:hAnsi="Times New Roman" w:cs="Times New Roman"/>
          <w:sz w:val="24"/>
          <w:szCs w:val="24"/>
        </w:rPr>
        <w:t>3. Уроки творчества (составление викторин, сочинение писем водителю, стихов по ПДД, рисование рисунков, плакатов, выступление с агитбригадами)</w:t>
      </w:r>
    </w:p>
    <w:p w:rsidR="00F5430E" w:rsidRPr="00A1416F" w:rsidRDefault="00F5430E" w:rsidP="00F543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416F">
        <w:rPr>
          <w:rFonts w:ascii="Times New Roman" w:hAnsi="Times New Roman" w:cs="Times New Roman"/>
          <w:sz w:val="24"/>
          <w:szCs w:val="24"/>
        </w:rPr>
        <w:t>4. Соревнования, состязания (по вождению велосипеда, по оказанию первой медицинской помощи пострадавшему в ДТП).</w:t>
      </w:r>
    </w:p>
    <w:p w:rsidR="00F5430E" w:rsidRPr="00A1416F" w:rsidRDefault="00F5430E" w:rsidP="00F543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416F">
        <w:rPr>
          <w:rFonts w:ascii="Times New Roman" w:hAnsi="Times New Roman" w:cs="Times New Roman"/>
          <w:sz w:val="24"/>
          <w:szCs w:val="24"/>
        </w:rPr>
        <w:t>5. Час вопросов и ответов (встречи с инспектором ГИБДД, медсестрой, работа в группах).</w:t>
      </w:r>
    </w:p>
    <w:p w:rsidR="00F5430E" w:rsidRPr="00A1416F" w:rsidRDefault="00F5430E" w:rsidP="00F543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416F">
        <w:rPr>
          <w:rFonts w:ascii="Times New Roman" w:hAnsi="Times New Roman" w:cs="Times New Roman"/>
          <w:sz w:val="24"/>
          <w:szCs w:val="24"/>
        </w:rPr>
        <w:t>6.  Викторины, конкурсы, кроссворды.</w:t>
      </w:r>
    </w:p>
    <w:p w:rsidR="00F5430E" w:rsidRPr="00A1416F" w:rsidRDefault="00F5430E" w:rsidP="00F543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416F">
        <w:rPr>
          <w:rFonts w:ascii="Times New Roman" w:hAnsi="Times New Roman" w:cs="Times New Roman"/>
          <w:sz w:val="24"/>
          <w:szCs w:val="24"/>
        </w:rPr>
        <w:t>7.  Игра «Да – нет» (при проверке знаний по правилам ДД).</w:t>
      </w:r>
    </w:p>
    <w:p w:rsidR="00F5430E" w:rsidRPr="00A1416F" w:rsidRDefault="00F5430E" w:rsidP="00F543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416F">
        <w:rPr>
          <w:rFonts w:ascii="Times New Roman" w:hAnsi="Times New Roman" w:cs="Times New Roman"/>
          <w:sz w:val="24"/>
          <w:szCs w:val="24"/>
        </w:rPr>
        <w:t>8. Проведение «минуток» по профилактике несчастных случаев на дороге в группе, в своих классах.</w:t>
      </w:r>
    </w:p>
    <w:p w:rsidR="00F5430E" w:rsidRPr="00A1416F" w:rsidRDefault="00F5430E" w:rsidP="00F543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416F">
        <w:rPr>
          <w:rFonts w:ascii="Times New Roman" w:hAnsi="Times New Roman" w:cs="Times New Roman"/>
          <w:sz w:val="24"/>
          <w:szCs w:val="24"/>
        </w:rPr>
        <w:t xml:space="preserve"> 9. Составление схемы «Безопасный маршрут Дом – школа – дом» в начальных классах. </w:t>
      </w:r>
    </w:p>
    <w:p w:rsidR="00F5430E" w:rsidRPr="00A1416F" w:rsidRDefault="00F5430E" w:rsidP="00F543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1416F">
        <w:rPr>
          <w:rFonts w:ascii="Times New Roman" w:hAnsi="Times New Roman" w:cs="Times New Roman"/>
          <w:sz w:val="24"/>
          <w:szCs w:val="24"/>
        </w:rPr>
        <w:t>10. Различные методические разработки игр, мероприятий, конкурсов, викторин по ПДД.</w:t>
      </w:r>
    </w:p>
    <w:p w:rsidR="00F5430E" w:rsidRPr="00F77203" w:rsidRDefault="00F5430E" w:rsidP="00F5430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77203">
        <w:rPr>
          <w:rFonts w:ascii="Times New Roman" w:hAnsi="Times New Roman" w:cs="Times New Roman"/>
          <w:b/>
          <w:sz w:val="24"/>
          <w:szCs w:val="24"/>
        </w:rPr>
        <w:t>Занятия проводятся в кабинете.</w:t>
      </w:r>
    </w:p>
    <w:p w:rsidR="00F5430E" w:rsidRPr="00A1416F" w:rsidRDefault="00F5430E" w:rsidP="00F543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7203">
        <w:rPr>
          <w:rFonts w:ascii="Times New Roman" w:hAnsi="Times New Roman" w:cs="Times New Roman"/>
          <w:sz w:val="24"/>
          <w:szCs w:val="24"/>
          <w:u w:val="single"/>
        </w:rPr>
        <w:t>Техническое оснащение</w:t>
      </w:r>
      <w:r w:rsidRPr="00A1416F">
        <w:rPr>
          <w:rFonts w:ascii="Times New Roman" w:hAnsi="Times New Roman" w:cs="Times New Roman"/>
          <w:sz w:val="24"/>
          <w:szCs w:val="24"/>
        </w:rPr>
        <w:t>:</w:t>
      </w:r>
    </w:p>
    <w:p w:rsidR="00F5430E" w:rsidRPr="00A1416F" w:rsidRDefault="00F5430E" w:rsidP="00F543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1416F">
        <w:rPr>
          <w:rFonts w:ascii="Times New Roman" w:hAnsi="Times New Roman" w:cs="Times New Roman"/>
          <w:sz w:val="24"/>
          <w:szCs w:val="24"/>
        </w:rPr>
        <w:t>- компьютер с экраном и проектором;</w:t>
      </w:r>
    </w:p>
    <w:p w:rsidR="00F5430E" w:rsidRPr="00A1416F" w:rsidRDefault="00F5430E" w:rsidP="00F543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1416F">
        <w:rPr>
          <w:rFonts w:ascii="Times New Roman" w:hAnsi="Times New Roman" w:cs="Times New Roman"/>
          <w:sz w:val="24"/>
          <w:szCs w:val="24"/>
        </w:rPr>
        <w:t>- магнитофон;</w:t>
      </w:r>
    </w:p>
    <w:p w:rsidR="00F5430E" w:rsidRPr="00A1416F" w:rsidRDefault="00F5430E" w:rsidP="00F543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1416F">
        <w:rPr>
          <w:rFonts w:ascii="Times New Roman" w:hAnsi="Times New Roman" w:cs="Times New Roman"/>
          <w:sz w:val="24"/>
          <w:szCs w:val="24"/>
        </w:rPr>
        <w:t>- плакаты по ПДД;</w:t>
      </w:r>
    </w:p>
    <w:p w:rsidR="00F5430E" w:rsidRPr="00A1416F" w:rsidRDefault="00F5430E" w:rsidP="00F543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5430E" w:rsidRPr="00F77203" w:rsidRDefault="00F5430E" w:rsidP="00F543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F77203">
        <w:rPr>
          <w:rFonts w:ascii="Times New Roman" w:hAnsi="Times New Roman" w:cs="Times New Roman"/>
          <w:sz w:val="24"/>
          <w:szCs w:val="24"/>
          <w:u w:val="single"/>
        </w:rPr>
        <w:lastRenderedPageBreak/>
        <w:t>Методическое:</w:t>
      </w:r>
    </w:p>
    <w:p w:rsidR="00F5430E" w:rsidRPr="00A1416F" w:rsidRDefault="00F5430E" w:rsidP="00F543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1416F">
        <w:rPr>
          <w:rFonts w:ascii="Times New Roman" w:hAnsi="Times New Roman" w:cs="Times New Roman"/>
          <w:sz w:val="24"/>
          <w:szCs w:val="24"/>
        </w:rPr>
        <w:t>-  билеты по ПДД, страхованию, медицине.</w:t>
      </w:r>
    </w:p>
    <w:p w:rsidR="00F5430E" w:rsidRPr="00A1416F" w:rsidRDefault="00F5430E" w:rsidP="00F543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1416F">
        <w:rPr>
          <w:rFonts w:ascii="Times New Roman" w:hAnsi="Times New Roman" w:cs="Times New Roman"/>
          <w:sz w:val="24"/>
          <w:szCs w:val="24"/>
        </w:rPr>
        <w:t>-  рисунки ребят с конкурсов по ПДД.</w:t>
      </w:r>
    </w:p>
    <w:p w:rsidR="00F5430E" w:rsidRPr="00A1416F" w:rsidRDefault="00F5430E" w:rsidP="00F543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1416F">
        <w:rPr>
          <w:rFonts w:ascii="Times New Roman" w:hAnsi="Times New Roman" w:cs="Times New Roman"/>
          <w:sz w:val="24"/>
          <w:szCs w:val="24"/>
        </w:rPr>
        <w:t>-  разработки проведения различных игр, конкурсов, викторин, театрализованных представлений</w:t>
      </w:r>
    </w:p>
    <w:p w:rsidR="00F5430E" w:rsidRPr="00A1416F" w:rsidRDefault="00F5430E" w:rsidP="00F543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1416F">
        <w:rPr>
          <w:rFonts w:ascii="Times New Roman" w:hAnsi="Times New Roman" w:cs="Times New Roman"/>
          <w:sz w:val="24"/>
          <w:szCs w:val="24"/>
        </w:rPr>
        <w:t>- программа по изучению правил дорожного движения в школе 1-9 кл.</w:t>
      </w:r>
    </w:p>
    <w:p w:rsidR="00F5430E" w:rsidRPr="00A1416F" w:rsidRDefault="00F5430E" w:rsidP="00F543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1416F">
        <w:rPr>
          <w:rFonts w:ascii="Times New Roman" w:hAnsi="Times New Roman" w:cs="Times New Roman"/>
          <w:sz w:val="24"/>
          <w:szCs w:val="24"/>
        </w:rPr>
        <w:t>-  методические рекомендации по организации профилактики детского дорожно-транспортного травматизма.</w:t>
      </w:r>
    </w:p>
    <w:p w:rsidR="00F5430E" w:rsidRPr="00A1416F" w:rsidRDefault="00F5430E" w:rsidP="00F543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1416F">
        <w:rPr>
          <w:rFonts w:ascii="Times New Roman" w:hAnsi="Times New Roman" w:cs="Times New Roman"/>
          <w:sz w:val="24"/>
          <w:szCs w:val="24"/>
        </w:rPr>
        <w:t>-   методические пособия для изучения ПДД по программе в классах.</w:t>
      </w:r>
    </w:p>
    <w:p w:rsidR="00F5430E" w:rsidRPr="00A1416F" w:rsidRDefault="00F5430E" w:rsidP="00F543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1416F">
        <w:rPr>
          <w:rFonts w:ascii="Times New Roman" w:hAnsi="Times New Roman" w:cs="Times New Roman"/>
          <w:sz w:val="24"/>
          <w:szCs w:val="24"/>
        </w:rPr>
        <w:t>- видеоматериалы для проведения пропаганды изучения ПДД в начальных классах</w:t>
      </w:r>
    </w:p>
    <w:p w:rsidR="00F5430E" w:rsidRPr="00A1416F" w:rsidRDefault="00F5430E" w:rsidP="00F543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1416F">
        <w:rPr>
          <w:rFonts w:ascii="Times New Roman" w:hAnsi="Times New Roman" w:cs="Times New Roman"/>
          <w:sz w:val="24"/>
          <w:szCs w:val="24"/>
        </w:rPr>
        <w:t xml:space="preserve">Подведение итогов осуществляется путем конкурсных встреч, проводимых по специальному плану на основе положения </w:t>
      </w:r>
      <w:r>
        <w:rPr>
          <w:rFonts w:ascii="Times New Roman" w:hAnsi="Times New Roman" w:cs="Times New Roman"/>
          <w:sz w:val="24"/>
          <w:szCs w:val="24"/>
        </w:rPr>
        <w:t>конкурса «Законы дорог уважай</w:t>
      </w:r>
      <w:r w:rsidRPr="00A1416F">
        <w:rPr>
          <w:rFonts w:ascii="Times New Roman" w:hAnsi="Times New Roman" w:cs="Times New Roman"/>
          <w:sz w:val="24"/>
          <w:szCs w:val="24"/>
        </w:rPr>
        <w:t>».</w:t>
      </w:r>
    </w:p>
    <w:p w:rsidR="00F5430E" w:rsidRPr="00A1416F" w:rsidRDefault="00F5430E" w:rsidP="00F543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1416F">
        <w:rPr>
          <w:rFonts w:ascii="Times New Roman" w:hAnsi="Times New Roman" w:cs="Times New Roman"/>
          <w:sz w:val="24"/>
          <w:szCs w:val="24"/>
        </w:rPr>
        <w:t>Критериями выполнения программы служат: активность участия детей в пропаганде, в конкурсах, в мероприятиях данной направленности, проявление творчества, самостоятельности.</w:t>
      </w:r>
    </w:p>
    <w:p w:rsidR="00F5430E" w:rsidRDefault="00F5430E" w:rsidP="00F5430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  <w:sectPr w:rsidR="00F5430E" w:rsidSect="008E7140">
          <w:footerReference w:type="default" r:id="rId9"/>
          <w:type w:val="nextColumn"/>
          <w:pgSz w:w="11906" w:h="16838"/>
          <w:pgMar w:top="794" w:right="624" w:bottom="1134" w:left="851" w:header="709" w:footer="709" w:gutter="0"/>
          <w:cols w:space="708"/>
          <w:docGrid w:linePitch="360"/>
        </w:sectPr>
      </w:pPr>
    </w:p>
    <w:p w:rsidR="00F5430E" w:rsidRDefault="00F5430E" w:rsidP="00F5430E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  <w:u w:val="single"/>
        </w:rPr>
        <w:sectPr w:rsidR="00F5430E" w:rsidSect="00A42B5B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8B7450" w:rsidRPr="008B7450" w:rsidRDefault="008B7450" w:rsidP="008B7450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430CF9" w:rsidRPr="00BB534C" w:rsidRDefault="00430CF9" w:rsidP="00BB534C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4"/>
        </w:rPr>
      </w:pPr>
      <w:r w:rsidRPr="00B96032">
        <w:rPr>
          <w:rFonts w:ascii="Times New Roman" w:hAnsi="Times New Roman"/>
          <w:b/>
          <w:sz w:val="28"/>
          <w:szCs w:val="24"/>
        </w:rPr>
        <w:t>Содержание программы.</w:t>
      </w:r>
    </w:p>
    <w:p w:rsidR="00430CF9" w:rsidRDefault="00430CF9" w:rsidP="00430CF9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68</w:t>
      </w:r>
      <w:r w:rsidRPr="00DD4DE4">
        <w:rPr>
          <w:rFonts w:ascii="Times New Roman" w:hAnsi="Times New Roman"/>
          <w:b/>
          <w:sz w:val="24"/>
          <w:szCs w:val="24"/>
        </w:rPr>
        <w:t xml:space="preserve"> час</w:t>
      </w:r>
      <w:r>
        <w:rPr>
          <w:rFonts w:ascii="Times New Roman" w:hAnsi="Times New Roman"/>
          <w:b/>
          <w:sz w:val="24"/>
          <w:szCs w:val="24"/>
        </w:rPr>
        <w:t>ов</w:t>
      </w:r>
      <w:r>
        <w:rPr>
          <w:rFonts w:ascii="Times New Roman" w:hAnsi="Times New Roman"/>
          <w:sz w:val="24"/>
          <w:szCs w:val="24"/>
        </w:rPr>
        <w:t xml:space="preserve"> (2 часа в неделю)</w:t>
      </w:r>
    </w:p>
    <w:p w:rsidR="00BB534C" w:rsidRDefault="00BB534C" w:rsidP="00430CF9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:rsidR="00BB534C" w:rsidRDefault="00BB534C" w:rsidP="00BB534C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Программа состоит из нескольких тематических разделов, которые взаимосвязаны между собой.</w:t>
      </w:r>
    </w:p>
    <w:p w:rsidR="00BB534C" w:rsidRPr="0088658E" w:rsidRDefault="00BB534C" w:rsidP="00BB534C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629"/>
        <w:gridCol w:w="4053"/>
      </w:tblGrid>
      <w:tr w:rsidR="00BB534C" w:rsidTr="002D64DE">
        <w:tc>
          <w:tcPr>
            <w:tcW w:w="10682" w:type="dxa"/>
            <w:gridSpan w:val="2"/>
          </w:tcPr>
          <w:p w:rsidR="00BB534C" w:rsidRPr="00BB534C" w:rsidRDefault="00A628A2" w:rsidP="00BB534C">
            <w:pPr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Раздел</w:t>
            </w:r>
            <w:r w:rsidR="008B7450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: «</w:t>
            </w:r>
            <w:r w:rsidR="00BB534C" w:rsidRPr="00F53D61">
              <w:rPr>
                <w:rFonts w:ascii="Times New Roman" w:hAnsi="Times New Roman"/>
                <w:b/>
                <w:sz w:val="24"/>
                <w:szCs w:val="24"/>
              </w:rPr>
              <w:t>Введение в о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бразовательную программу кружка»</w:t>
            </w:r>
          </w:p>
        </w:tc>
      </w:tr>
      <w:tr w:rsidR="00BB534C" w:rsidTr="008B7450">
        <w:tc>
          <w:tcPr>
            <w:tcW w:w="6629" w:type="dxa"/>
          </w:tcPr>
          <w:p w:rsidR="00BB534C" w:rsidRPr="00F53D61" w:rsidRDefault="00BB534C" w:rsidP="002D64DE">
            <w:pPr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53D61">
              <w:rPr>
                <w:rFonts w:ascii="Times New Roman" w:hAnsi="Times New Roman"/>
                <w:b/>
                <w:sz w:val="24"/>
                <w:szCs w:val="24"/>
              </w:rPr>
              <w:t>Теория.</w:t>
            </w:r>
          </w:p>
          <w:p w:rsidR="00BB534C" w:rsidRPr="00F53D61" w:rsidRDefault="00BB534C" w:rsidP="002D64DE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53D61">
              <w:rPr>
                <w:rFonts w:ascii="Times New Roman" w:hAnsi="Times New Roman"/>
                <w:sz w:val="24"/>
                <w:szCs w:val="24"/>
              </w:rPr>
              <w:t>Цели, задачи кружка ЮИД. Утверждение программы. Организационные вопросы (структура отряда, положение, обязанности). Оформление уголка «Дорога, транспорт, пешеход».</w:t>
            </w:r>
          </w:p>
          <w:p w:rsidR="00BB534C" w:rsidRDefault="00BB534C" w:rsidP="002D64DE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53" w:type="dxa"/>
          </w:tcPr>
          <w:p w:rsidR="00BB534C" w:rsidRPr="00F53D61" w:rsidRDefault="00BB534C" w:rsidP="002D64DE">
            <w:pPr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53D61">
              <w:rPr>
                <w:rFonts w:ascii="Times New Roman" w:hAnsi="Times New Roman"/>
                <w:b/>
                <w:sz w:val="24"/>
                <w:szCs w:val="24"/>
              </w:rPr>
              <w:t>Практика.</w:t>
            </w:r>
          </w:p>
          <w:p w:rsidR="00BB534C" w:rsidRPr="0088658E" w:rsidRDefault="00BB534C" w:rsidP="002D64DE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53D61">
              <w:rPr>
                <w:rFonts w:ascii="Times New Roman" w:hAnsi="Times New Roman"/>
                <w:sz w:val="24"/>
                <w:szCs w:val="24"/>
              </w:rPr>
              <w:t>Оформление уголка по безопасности ДД.</w:t>
            </w:r>
          </w:p>
          <w:p w:rsidR="00BB534C" w:rsidRDefault="00BB534C" w:rsidP="002D64DE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B534C" w:rsidTr="002D64DE">
        <w:tc>
          <w:tcPr>
            <w:tcW w:w="10682" w:type="dxa"/>
            <w:gridSpan w:val="2"/>
          </w:tcPr>
          <w:p w:rsidR="00BB534C" w:rsidRPr="00BB534C" w:rsidRDefault="00A628A2" w:rsidP="00BB534C">
            <w:pPr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Раздел 2: «</w:t>
            </w:r>
            <w:r w:rsidR="00BB534C" w:rsidRPr="00F53D61">
              <w:rPr>
                <w:rFonts w:ascii="Times New Roman" w:hAnsi="Times New Roman"/>
                <w:b/>
                <w:sz w:val="24"/>
                <w:szCs w:val="24"/>
              </w:rPr>
              <w:t>История правил дорожного движения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»</w:t>
            </w:r>
            <w:r w:rsidR="00BB534C" w:rsidRPr="00F53D61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</w:tr>
      <w:tr w:rsidR="00BB534C" w:rsidTr="008B7450">
        <w:tc>
          <w:tcPr>
            <w:tcW w:w="6629" w:type="dxa"/>
          </w:tcPr>
          <w:p w:rsidR="00BB534C" w:rsidRPr="00F53D61" w:rsidRDefault="00BB534C" w:rsidP="00BB534C">
            <w:pPr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53D61">
              <w:rPr>
                <w:rFonts w:ascii="Times New Roman" w:hAnsi="Times New Roman"/>
                <w:b/>
                <w:sz w:val="24"/>
                <w:szCs w:val="24"/>
              </w:rPr>
              <w:t>Теория.</w:t>
            </w:r>
          </w:p>
          <w:p w:rsidR="00BB534C" w:rsidRPr="00F53D61" w:rsidRDefault="00BB534C" w:rsidP="00BB534C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53D61">
              <w:rPr>
                <w:rFonts w:ascii="Times New Roman" w:hAnsi="Times New Roman"/>
                <w:sz w:val="24"/>
                <w:szCs w:val="24"/>
              </w:rPr>
              <w:t>История и развитие Правил дорожного движения. Информация о первом светофоре, автотранспорте, велосипеде, дорожных знаках…</w:t>
            </w:r>
          </w:p>
          <w:p w:rsidR="00BB534C" w:rsidRDefault="00BB534C" w:rsidP="00430CF9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53" w:type="dxa"/>
          </w:tcPr>
          <w:p w:rsidR="00BB534C" w:rsidRPr="00F53D61" w:rsidRDefault="00BB534C" w:rsidP="00BB534C">
            <w:pPr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53D61">
              <w:rPr>
                <w:rFonts w:ascii="Times New Roman" w:hAnsi="Times New Roman"/>
                <w:b/>
                <w:sz w:val="24"/>
                <w:szCs w:val="24"/>
              </w:rPr>
              <w:t>Практика.</w:t>
            </w:r>
          </w:p>
          <w:p w:rsidR="00BB534C" w:rsidRPr="0088658E" w:rsidRDefault="00BB534C" w:rsidP="00BB534C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53D61">
              <w:rPr>
                <w:rFonts w:ascii="Times New Roman" w:hAnsi="Times New Roman"/>
                <w:sz w:val="24"/>
                <w:szCs w:val="24"/>
              </w:rPr>
              <w:t>Составление викторины по истории ПДД в уголок для классов.</w:t>
            </w:r>
          </w:p>
          <w:p w:rsidR="00BB534C" w:rsidRDefault="00BB534C" w:rsidP="00430CF9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B534C" w:rsidTr="002D64DE">
        <w:tc>
          <w:tcPr>
            <w:tcW w:w="10682" w:type="dxa"/>
            <w:gridSpan w:val="2"/>
          </w:tcPr>
          <w:p w:rsidR="00BB534C" w:rsidRPr="00BB534C" w:rsidRDefault="00A628A2" w:rsidP="00BB534C">
            <w:pPr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Раздел 3: «</w:t>
            </w:r>
            <w:r w:rsidR="00BB534C" w:rsidRPr="00F53D61">
              <w:rPr>
                <w:rFonts w:ascii="Times New Roman" w:hAnsi="Times New Roman"/>
                <w:b/>
                <w:sz w:val="24"/>
                <w:szCs w:val="24"/>
              </w:rPr>
              <w:t>Изу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чение правил дорожного движения».</w:t>
            </w:r>
          </w:p>
        </w:tc>
      </w:tr>
      <w:tr w:rsidR="00BB534C" w:rsidTr="008B7450">
        <w:tc>
          <w:tcPr>
            <w:tcW w:w="6629" w:type="dxa"/>
          </w:tcPr>
          <w:p w:rsidR="00BB534C" w:rsidRPr="00F53D61" w:rsidRDefault="00BB534C" w:rsidP="00BB534C">
            <w:pPr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53D61">
              <w:rPr>
                <w:rFonts w:ascii="Times New Roman" w:hAnsi="Times New Roman"/>
                <w:b/>
                <w:sz w:val="24"/>
                <w:szCs w:val="24"/>
              </w:rPr>
              <w:t>Теория.</w:t>
            </w:r>
          </w:p>
          <w:p w:rsidR="00BB534C" w:rsidRPr="00F53D61" w:rsidRDefault="00BB534C" w:rsidP="00BB534C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53D61">
              <w:rPr>
                <w:rFonts w:ascii="Times New Roman" w:hAnsi="Times New Roman"/>
                <w:sz w:val="24"/>
                <w:szCs w:val="24"/>
              </w:rPr>
              <w:t>Правила дорожного движения в России. Общие положения. Обязанности пешеходов, водителей, велосипедистов и  пассажиров. Проблемы безопасности движения, причины дорожно-транспортных происшествий.</w:t>
            </w:r>
          </w:p>
          <w:p w:rsidR="00BB534C" w:rsidRPr="00F53D61" w:rsidRDefault="00BB534C" w:rsidP="00BB534C">
            <w:pPr>
              <w:spacing w:before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53D61">
              <w:rPr>
                <w:rFonts w:ascii="Times New Roman" w:hAnsi="Times New Roman"/>
                <w:sz w:val="24"/>
                <w:szCs w:val="24"/>
              </w:rPr>
              <w:t xml:space="preserve">Дороги и их элементы. Проезжая часть. Разделительная полоса. Полоса движения. </w:t>
            </w:r>
          </w:p>
          <w:p w:rsidR="00BB534C" w:rsidRPr="00F53D61" w:rsidRDefault="00BB534C" w:rsidP="00BB534C">
            <w:pPr>
              <w:spacing w:before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53D61">
              <w:rPr>
                <w:rFonts w:ascii="Times New Roman" w:hAnsi="Times New Roman"/>
                <w:sz w:val="24"/>
                <w:szCs w:val="24"/>
              </w:rPr>
              <w:t xml:space="preserve">Тротуар. Прилегающие территории. Перекрестки. </w:t>
            </w:r>
          </w:p>
          <w:p w:rsidR="00BB534C" w:rsidRPr="00F53D61" w:rsidRDefault="00BB534C" w:rsidP="00BB534C">
            <w:pPr>
              <w:spacing w:before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53D61">
              <w:rPr>
                <w:rFonts w:ascii="Times New Roman" w:hAnsi="Times New Roman"/>
                <w:sz w:val="24"/>
                <w:szCs w:val="24"/>
              </w:rPr>
              <w:t>Границы перекрестков. Пересечение проезжих частей на перекрестках. Населенные пункты.</w:t>
            </w:r>
          </w:p>
          <w:p w:rsidR="00BB534C" w:rsidRPr="00F53D61" w:rsidRDefault="00BB534C" w:rsidP="00BB534C">
            <w:pPr>
              <w:spacing w:before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53D61">
              <w:rPr>
                <w:rFonts w:ascii="Times New Roman" w:hAnsi="Times New Roman"/>
                <w:sz w:val="24"/>
                <w:szCs w:val="24"/>
              </w:rPr>
              <w:t>ПДД для пешеходов – правосторонне движение, правила перехода дороги, места перехода проезжей части дороги. Обход стоящего транспорта у обочины. Движение пеших групп и колонн. Регулируемые и нерегулируемые перекрестки. Средства регулирования движения. Знаки.</w:t>
            </w:r>
          </w:p>
          <w:p w:rsidR="00BB534C" w:rsidRPr="00F53D61" w:rsidRDefault="00BB534C" w:rsidP="00BB534C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53D61">
              <w:rPr>
                <w:rFonts w:ascii="Times New Roman" w:hAnsi="Times New Roman"/>
                <w:sz w:val="24"/>
                <w:szCs w:val="24"/>
              </w:rPr>
              <w:t xml:space="preserve">ПДД для пассажиров – виды общественного транспорта, посадочные площадки и дорожные знаки, правила поведения в салоне транспорта, перевоз грузов. Взаимовежливые отношения пассажиров и водителя. </w:t>
            </w:r>
          </w:p>
          <w:p w:rsidR="00BB534C" w:rsidRPr="00F53D61" w:rsidRDefault="00BB534C" w:rsidP="00BB534C">
            <w:pPr>
              <w:spacing w:before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53D61">
              <w:rPr>
                <w:rFonts w:ascii="Times New Roman" w:hAnsi="Times New Roman"/>
                <w:sz w:val="24"/>
                <w:szCs w:val="24"/>
              </w:rPr>
              <w:t xml:space="preserve"> Дорожные знаки. Предупреждающие знаки. </w:t>
            </w:r>
          </w:p>
          <w:p w:rsidR="00BB534C" w:rsidRPr="00F53D61" w:rsidRDefault="00BB534C" w:rsidP="00BB534C">
            <w:pPr>
              <w:spacing w:before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53D61">
              <w:rPr>
                <w:rFonts w:ascii="Times New Roman" w:hAnsi="Times New Roman"/>
                <w:sz w:val="24"/>
                <w:szCs w:val="24"/>
              </w:rPr>
              <w:t xml:space="preserve">Дорожные знаки. Знаки приоритета. </w:t>
            </w:r>
          </w:p>
          <w:p w:rsidR="00BB534C" w:rsidRPr="00F53D61" w:rsidRDefault="00BB534C" w:rsidP="00BB534C">
            <w:pPr>
              <w:spacing w:before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53D61">
              <w:rPr>
                <w:rFonts w:ascii="Times New Roman" w:hAnsi="Times New Roman"/>
                <w:sz w:val="24"/>
                <w:szCs w:val="24"/>
              </w:rPr>
              <w:t xml:space="preserve">Дорожные знаки. Предписывающие знаки. </w:t>
            </w:r>
          </w:p>
          <w:p w:rsidR="00BB534C" w:rsidRPr="00F53D61" w:rsidRDefault="00BB534C" w:rsidP="00BB534C">
            <w:pPr>
              <w:spacing w:before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53D61">
              <w:rPr>
                <w:rFonts w:ascii="Times New Roman" w:hAnsi="Times New Roman"/>
                <w:sz w:val="24"/>
                <w:szCs w:val="24"/>
              </w:rPr>
              <w:t xml:space="preserve">Дорожные знаки. Информационно-указательные знаки. Знаки сервиса. Знаки дополнительной информации. </w:t>
            </w:r>
          </w:p>
          <w:p w:rsidR="00BB534C" w:rsidRPr="00F53D61" w:rsidRDefault="00BB534C" w:rsidP="00BB534C">
            <w:pPr>
              <w:spacing w:before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53D61">
              <w:rPr>
                <w:rFonts w:ascii="Times New Roman" w:hAnsi="Times New Roman"/>
                <w:sz w:val="24"/>
                <w:szCs w:val="24"/>
              </w:rPr>
              <w:t xml:space="preserve">Случаи, когда значения временных дорожных знаков противоречат указаниям стационарных знаков. Дорожная разметка и ее характеристики. Горизонтальная разметка. </w:t>
            </w:r>
          </w:p>
          <w:p w:rsidR="00BB534C" w:rsidRPr="00F53D61" w:rsidRDefault="00BB534C" w:rsidP="00BB534C">
            <w:pPr>
              <w:spacing w:before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53D61">
              <w:rPr>
                <w:rFonts w:ascii="Times New Roman" w:hAnsi="Times New Roman"/>
                <w:sz w:val="24"/>
                <w:szCs w:val="24"/>
              </w:rPr>
              <w:t xml:space="preserve">Случаи, когда значение временных дорожных знаков и линий временной разметки противоречат значениям линий </w:t>
            </w:r>
            <w:r w:rsidRPr="00F53D61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постоянной разметки. Вертикальная разметка. Светофорное регулирование. Значение круглых сигналов светофора выполненных в виде стрелок. Пешеходные светофоры для велосипедистов. Светофоры для регулирования движения через железнодорожные переезды (1 часа). </w:t>
            </w:r>
          </w:p>
          <w:p w:rsidR="00BB534C" w:rsidRPr="00F53D61" w:rsidRDefault="00BB534C" w:rsidP="00BB534C">
            <w:pPr>
              <w:spacing w:before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53D61">
              <w:rPr>
                <w:rFonts w:ascii="Times New Roman" w:hAnsi="Times New Roman"/>
                <w:sz w:val="24"/>
                <w:szCs w:val="24"/>
              </w:rPr>
              <w:t xml:space="preserve">Распределение приоритета между участниками дорожного движения. Главная и второстепенная дороги. «Правило правой руки». </w:t>
            </w:r>
          </w:p>
          <w:p w:rsidR="00BB534C" w:rsidRPr="00F53D61" w:rsidRDefault="00BB534C" w:rsidP="00BB534C">
            <w:pPr>
              <w:spacing w:before="10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Действие водителя при запрещающе</w:t>
            </w:r>
            <w:r w:rsidRPr="00F53D61">
              <w:rPr>
                <w:rFonts w:ascii="Times New Roman" w:hAnsi="Times New Roman"/>
                <w:sz w:val="24"/>
                <w:szCs w:val="24"/>
              </w:rPr>
              <w:t xml:space="preserve">м сигнале светофора (кроме реверсивного) или регулировщика. Приоритет транспортных средств, подающих специальные сигналы. Транспортные средства, оборудованные маячками синего или синего и красного цвета и специальным звуковым сигналом. Транспортные средства, оборудованные маячками желтого или оранжевого цвета. Транспортные средства, оборудованные маячками бело- лунного цвета и специальным звуковым сигналом. </w:t>
            </w:r>
          </w:p>
          <w:p w:rsidR="00BB534C" w:rsidRPr="00F53D61" w:rsidRDefault="00BB534C" w:rsidP="00BB534C">
            <w:pPr>
              <w:spacing w:before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53D61">
              <w:rPr>
                <w:rFonts w:ascii="Times New Roman" w:hAnsi="Times New Roman"/>
                <w:sz w:val="24"/>
                <w:szCs w:val="24"/>
              </w:rPr>
              <w:t xml:space="preserve">Определение регулируемых и нерегулируемых перекрестков. Общие правила проезда перекрестков. Регулируемые перекрестки. </w:t>
            </w:r>
          </w:p>
          <w:p w:rsidR="00BB534C" w:rsidRPr="00F53D61" w:rsidRDefault="00BB534C" w:rsidP="00BB534C">
            <w:pPr>
              <w:spacing w:before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53D61">
              <w:rPr>
                <w:rFonts w:ascii="Times New Roman" w:hAnsi="Times New Roman"/>
                <w:sz w:val="24"/>
                <w:szCs w:val="24"/>
              </w:rPr>
              <w:t xml:space="preserve">Проезд перекрестков, движением на которых управляет регулировщик. Проезд перекрестков со светофорным регулированием. </w:t>
            </w:r>
          </w:p>
          <w:p w:rsidR="00BB534C" w:rsidRPr="00F53D61" w:rsidRDefault="00BB534C" w:rsidP="00BB534C">
            <w:pPr>
              <w:spacing w:before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53D61">
              <w:rPr>
                <w:rFonts w:ascii="Times New Roman" w:hAnsi="Times New Roman"/>
                <w:sz w:val="24"/>
                <w:szCs w:val="24"/>
              </w:rPr>
              <w:t xml:space="preserve">Преимущество трамваев на регулируемых перекрестках. Нерегулируемые перекрестки. Нерегулируемые перекрестки неравнозначных дорог. Нерегулируемые перекрестки равнозначных дорог. </w:t>
            </w:r>
          </w:p>
          <w:p w:rsidR="00BB534C" w:rsidRPr="00F53D61" w:rsidRDefault="00BB534C" w:rsidP="00BB534C">
            <w:pPr>
              <w:spacing w:before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53D61">
              <w:rPr>
                <w:rFonts w:ascii="Times New Roman" w:hAnsi="Times New Roman"/>
                <w:sz w:val="24"/>
                <w:szCs w:val="24"/>
              </w:rPr>
              <w:t xml:space="preserve">Проезд пешеходных переходов. Проезд мест остановок маршрутных транспортных средств. Проезд мимо транспортных средств, предназначенного для перевозки детей. </w:t>
            </w:r>
          </w:p>
          <w:p w:rsidR="00BB534C" w:rsidRPr="00F53D61" w:rsidRDefault="00BB534C" w:rsidP="00BB534C">
            <w:pPr>
              <w:spacing w:before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53D61">
              <w:rPr>
                <w:rFonts w:ascii="Times New Roman" w:hAnsi="Times New Roman"/>
                <w:sz w:val="24"/>
                <w:szCs w:val="24"/>
              </w:rPr>
              <w:t xml:space="preserve">Движение через железнодорожные пути. </w:t>
            </w:r>
          </w:p>
          <w:p w:rsidR="00BB534C" w:rsidRPr="00F53D61" w:rsidRDefault="00BB534C" w:rsidP="00BB534C">
            <w:pPr>
              <w:spacing w:before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53D61">
              <w:rPr>
                <w:rFonts w:ascii="Times New Roman" w:hAnsi="Times New Roman"/>
                <w:sz w:val="24"/>
                <w:szCs w:val="24"/>
              </w:rPr>
              <w:t xml:space="preserve">Приближение к железнодорожному переезду. Места прекращения движения в случаях, когда движение через переезд запрещено. Вынужденная остановка на железнодорожном переезде. </w:t>
            </w:r>
          </w:p>
          <w:p w:rsidR="00BB534C" w:rsidRPr="00F53D61" w:rsidRDefault="00BB534C" w:rsidP="00BB534C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53D61">
              <w:rPr>
                <w:rFonts w:ascii="Times New Roman" w:hAnsi="Times New Roman"/>
                <w:sz w:val="24"/>
                <w:szCs w:val="24"/>
              </w:rPr>
              <w:t>ПДД для велосипедистов – дорожные знаки, техническое состояние  велосипеда, движение групп велосипедистов. Разметка проезжей части дороги. Остановка и стоянка транспортных средств. Влияние погодных условий на движение транспортных средств. Тормозной и остановочный пути.</w:t>
            </w:r>
          </w:p>
          <w:p w:rsidR="00BB534C" w:rsidRDefault="00BB534C" w:rsidP="00BB534C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Дорожные ловушки.</w:t>
            </w:r>
          </w:p>
          <w:p w:rsidR="00BB534C" w:rsidRDefault="00BB534C" w:rsidP="00BB534C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Причины ДТП.</w:t>
            </w:r>
          </w:p>
          <w:p w:rsidR="00BB534C" w:rsidRDefault="00BB534C" w:rsidP="00BB534C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7391">
              <w:rPr>
                <w:rFonts w:ascii="Times New Roman" w:hAnsi="Times New Roman"/>
                <w:sz w:val="24"/>
                <w:szCs w:val="24"/>
              </w:rPr>
              <w:t>Меры ответственности пешеходов и  водителей за нарушение ПДД.</w:t>
            </w:r>
          </w:p>
          <w:p w:rsidR="00BB534C" w:rsidRDefault="00BB534C" w:rsidP="00430CF9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53" w:type="dxa"/>
          </w:tcPr>
          <w:p w:rsidR="00BB534C" w:rsidRPr="00F53D61" w:rsidRDefault="00BB534C" w:rsidP="00BB534C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53D61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Практика.</w:t>
            </w:r>
          </w:p>
          <w:p w:rsidR="00BB534C" w:rsidRPr="00F53D61" w:rsidRDefault="00A628A2" w:rsidP="00BB534C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Решение задач, карточек по ПДД.</w:t>
            </w:r>
            <w:r w:rsidR="00BB534C" w:rsidRPr="00F53D61">
              <w:rPr>
                <w:rFonts w:ascii="Times New Roman" w:hAnsi="Times New Roman"/>
                <w:sz w:val="24"/>
                <w:szCs w:val="24"/>
              </w:rPr>
              <w:t xml:space="preserve"> Встречи с инспектором ГИБДД  по практическим вопросам.</w:t>
            </w:r>
          </w:p>
          <w:p w:rsidR="00BB534C" w:rsidRPr="00F53D61" w:rsidRDefault="00BB534C" w:rsidP="00BB534C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53D61">
              <w:rPr>
                <w:rFonts w:ascii="Times New Roman" w:hAnsi="Times New Roman"/>
                <w:sz w:val="24"/>
                <w:szCs w:val="24"/>
              </w:rPr>
              <w:t xml:space="preserve"> Разработка викторины по ПДД в уголок.</w:t>
            </w:r>
          </w:p>
          <w:p w:rsidR="00BB534C" w:rsidRPr="00F53D61" w:rsidRDefault="00BB534C" w:rsidP="00BB534C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53D61">
              <w:rPr>
                <w:rFonts w:ascii="Times New Roman" w:hAnsi="Times New Roman"/>
                <w:sz w:val="24"/>
                <w:szCs w:val="24"/>
              </w:rPr>
              <w:t>Проведение занятия в начальной школе «Азбука дороги», «Сами не видят, а другим говорят».</w:t>
            </w:r>
          </w:p>
          <w:p w:rsidR="00BB534C" w:rsidRPr="00F53D61" w:rsidRDefault="00BB534C" w:rsidP="00BB534C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53D61">
              <w:rPr>
                <w:rFonts w:ascii="Times New Roman" w:hAnsi="Times New Roman"/>
                <w:sz w:val="24"/>
                <w:szCs w:val="24"/>
              </w:rPr>
              <w:t>Помощь начальным классам в с</w:t>
            </w:r>
            <w:r w:rsidR="00A628A2">
              <w:rPr>
                <w:rFonts w:ascii="Times New Roman" w:hAnsi="Times New Roman"/>
                <w:sz w:val="24"/>
                <w:szCs w:val="24"/>
              </w:rPr>
              <w:t>оздании схемы «Безопасный путь:</w:t>
            </w:r>
            <w:r w:rsidRPr="00F53D61">
              <w:rPr>
                <w:rFonts w:ascii="Times New Roman" w:hAnsi="Times New Roman"/>
                <w:sz w:val="24"/>
                <w:szCs w:val="24"/>
              </w:rPr>
              <w:t>Дом-школа-дом».</w:t>
            </w:r>
          </w:p>
          <w:p w:rsidR="00BB534C" w:rsidRPr="0088658E" w:rsidRDefault="00BB534C" w:rsidP="00BB534C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53D61">
              <w:rPr>
                <w:rFonts w:ascii="Times New Roman" w:hAnsi="Times New Roman"/>
                <w:sz w:val="24"/>
                <w:szCs w:val="24"/>
              </w:rPr>
              <w:t>Участие в конкурсах по правилам ДД.</w:t>
            </w:r>
          </w:p>
          <w:p w:rsidR="00BB534C" w:rsidRDefault="00BB534C" w:rsidP="00430CF9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628A2" w:rsidTr="00A42B5B">
        <w:tc>
          <w:tcPr>
            <w:tcW w:w="10682" w:type="dxa"/>
            <w:gridSpan w:val="2"/>
          </w:tcPr>
          <w:p w:rsidR="00A628A2" w:rsidRPr="00A628A2" w:rsidRDefault="00A628A2" w:rsidP="00A628A2">
            <w:pPr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Раздел 4: «</w:t>
            </w:r>
            <w:r w:rsidRPr="00F53D61">
              <w:rPr>
                <w:rFonts w:ascii="Times New Roman" w:hAnsi="Times New Roman"/>
                <w:b/>
                <w:sz w:val="24"/>
                <w:szCs w:val="24"/>
              </w:rPr>
              <w:t>Основы оказания первой медицинской доврачебной помощи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»</w:t>
            </w:r>
            <w:r w:rsidRPr="00F53D61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</w:tr>
      <w:tr w:rsidR="00A628A2" w:rsidTr="008B7450">
        <w:tc>
          <w:tcPr>
            <w:tcW w:w="6629" w:type="dxa"/>
          </w:tcPr>
          <w:p w:rsidR="00A628A2" w:rsidRPr="00F53D61" w:rsidRDefault="00A628A2" w:rsidP="00A628A2">
            <w:pPr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53D61">
              <w:rPr>
                <w:rFonts w:ascii="Times New Roman" w:hAnsi="Times New Roman"/>
                <w:b/>
                <w:sz w:val="24"/>
                <w:szCs w:val="24"/>
              </w:rPr>
              <w:t>Теория.</w:t>
            </w:r>
          </w:p>
          <w:p w:rsidR="00A628A2" w:rsidRPr="00F53D61" w:rsidRDefault="00A628A2" w:rsidP="00A628A2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53D61">
              <w:rPr>
                <w:rFonts w:ascii="Times New Roman" w:hAnsi="Times New Roman"/>
                <w:sz w:val="24"/>
                <w:szCs w:val="24"/>
              </w:rPr>
              <w:t xml:space="preserve"> Первая помощь при ДТП. Информация, которую должен </w:t>
            </w:r>
            <w:r w:rsidRPr="00F53D61">
              <w:rPr>
                <w:rFonts w:ascii="Times New Roman" w:hAnsi="Times New Roman"/>
                <w:sz w:val="24"/>
                <w:szCs w:val="24"/>
              </w:rPr>
              <w:lastRenderedPageBreak/>
              <w:t>сообщить свидетель  ДТП. Аптечка автомобиля и ее содержимое.</w:t>
            </w:r>
          </w:p>
          <w:p w:rsidR="00A628A2" w:rsidRPr="00F53D61" w:rsidRDefault="00A628A2" w:rsidP="00A628A2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53D61">
              <w:rPr>
                <w:rFonts w:ascii="Times New Roman" w:hAnsi="Times New Roman"/>
                <w:sz w:val="24"/>
                <w:szCs w:val="24"/>
              </w:rPr>
              <w:t xml:space="preserve"> Раны, их виды, оказание первой помощи. </w:t>
            </w:r>
          </w:p>
          <w:p w:rsidR="00A628A2" w:rsidRPr="00F53D61" w:rsidRDefault="00A628A2" w:rsidP="00A628A2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53D61">
              <w:rPr>
                <w:rFonts w:ascii="Times New Roman" w:hAnsi="Times New Roman"/>
                <w:sz w:val="24"/>
                <w:szCs w:val="24"/>
              </w:rPr>
              <w:t xml:space="preserve"> Вывихи и оказание первой медицинской помощи.</w:t>
            </w:r>
          </w:p>
          <w:p w:rsidR="00A628A2" w:rsidRPr="00F53D61" w:rsidRDefault="00A628A2" w:rsidP="00A628A2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53D61">
              <w:rPr>
                <w:rFonts w:ascii="Times New Roman" w:hAnsi="Times New Roman"/>
                <w:sz w:val="24"/>
                <w:szCs w:val="24"/>
              </w:rPr>
              <w:t xml:space="preserve"> Виды кровотечения и оказание первой медицинской помощи.</w:t>
            </w:r>
          </w:p>
          <w:p w:rsidR="00A628A2" w:rsidRPr="00F53D61" w:rsidRDefault="00A628A2" w:rsidP="00A628A2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53D61">
              <w:rPr>
                <w:rFonts w:ascii="Times New Roman" w:hAnsi="Times New Roman"/>
                <w:sz w:val="24"/>
                <w:szCs w:val="24"/>
              </w:rPr>
              <w:t xml:space="preserve"> Переломы, их виды. Оказание первой помощи пострадавшему.</w:t>
            </w:r>
          </w:p>
          <w:p w:rsidR="00A628A2" w:rsidRPr="00F53D61" w:rsidRDefault="00A628A2" w:rsidP="00A628A2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53D61">
              <w:rPr>
                <w:rFonts w:ascii="Times New Roman" w:hAnsi="Times New Roman"/>
                <w:sz w:val="24"/>
                <w:szCs w:val="24"/>
              </w:rPr>
              <w:t xml:space="preserve"> Ожоги, степени ожогов. Оказание первой помощи.</w:t>
            </w:r>
          </w:p>
          <w:p w:rsidR="00A628A2" w:rsidRPr="00F53D61" w:rsidRDefault="00A628A2" w:rsidP="00A628A2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53D61">
              <w:rPr>
                <w:rFonts w:ascii="Times New Roman" w:hAnsi="Times New Roman"/>
                <w:sz w:val="24"/>
                <w:szCs w:val="24"/>
              </w:rPr>
              <w:t xml:space="preserve"> Виды повязок и способы их наложения.</w:t>
            </w:r>
          </w:p>
          <w:p w:rsidR="00A628A2" w:rsidRPr="00F53D61" w:rsidRDefault="00A628A2" w:rsidP="00A628A2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53D61">
              <w:rPr>
                <w:rFonts w:ascii="Times New Roman" w:hAnsi="Times New Roman"/>
                <w:sz w:val="24"/>
                <w:szCs w:val="24"/>
              </w:rPr>
              <w:t xml:space="preserve"> Обморок, оказание помощи.</w:t>
            </w:r>
          </w:p>
          <w:p w:rsidR="00A628A2" w:rsidRPr="00F53D61" w:rsidRDefault="00A628A2" w:rsidP="00A628A2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53D61">
              <w:rPr>
                <w:rFonts w:ascii="Times New Roman" w:hAnsi="Times New Roman"/>
                <w:sz w:val="24"/>
                <w:szCs w:val="24"/>
              </w:rPr>
              <w:t xml:space="preserve"> Правила оказания первой помощи при солнечном и тепловом ударах.</w:t>
            </w:r>
          </w:p>
          <w:p w:rsidR="00A628A2" w:rsidRPr="00F53D61" w:rsidRDefault="00A628A2" w:rsidP="00A628A2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53D61">
              <w:rPr>
                <w:rFonts w:ascii="Times New Roman" w:hAnsi="Times New Roman"/>
                <w:sz w:val="24"/>
                <w:szCs w:val="24"/>
              </w:rPr>
              <w:t xml:space="preserve"> Транспортировка пострадавшего, иммобилизация.</w:t>
            </w:r>
          </w:p>
          <w:p w:rsidR="00A628A2" w:rsidRPr="00F53D61" w:rsidRDefault="00A628A2" w:rsidP="00A628A2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53D61">
              <w:rPr>
                <w:rFonts w:ascii="Times New Roman" w:hAnsi="Times New Roman"/>
                <w:sz w:val="24"/>
                <w:szCs w:val="24"/>
              </w:rPr>
              <w:t xml:space="preserve"> Обморожение. Оказание первой помощи.</w:t>
            </w:r>
          </w:p>
          <w:p w:rsidR="00A628A2" w:rsidRPr="00F53D61" w:rsidRDefault="00A628A2" w:rsidP="00A628A2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53D61">
              <w:rPr>
                <w:rFonts w:ascii="Times New Roman" w:hAnsi="Times New Roman"/>
                <w:sz w:val="24"/>
                <w:szCs w:val="24"/>
              </w:rPr>
              <w:t xml:space="preserve"> Сердечный приступ, первая помощь.</w:t>
            </w:r>
          </w:p>
          <w:p w:rsidR="00A628A2" w:rsidRDefault="00A628A2" w:rsidP="00430CF9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53" w:type="dxa"/>
          </w:tcPr>
          <w:p w:rsidR="00A628A2" w:rsidRPr="00F53D61" w:rsidRDefault="00A628A2" w:rsidP="00A628A2">
            <w:pPr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53D61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Практика.</w:t>
            </w:r>
          </w:p>
          <w:p w:rsidR="00A628A2" w:rsidRPr="00F53D61" w:rsidRDefault="00A628A2" w:rsidP="00A628A2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53D61">
              <w:rPr>
                <w:rFonts w:ascii="Times New Roman" w:hAnsi="Times New Roman"/>
                <w:sz w:val="24"/>
                <w:szCs w:val="24"/>
              </w:rPr>
              <w:t xml:space="preserve">Встречи с медицинским работником  </w:t>
            </w:r>
            <w:r w:rsidRPr="00F53D61">
              <w:rPr>
                <w:rFonts w:ascii="Times New Roman" w:hAnsi="Times New Roman"/>
                <w:sz w:val="24"/>
                <w:szCs w:val="24"/>
              </w:rPr>
              <w:lastRenderedPageBreak/>
              <w:t>по практическим вопросам.</w:t>
            </w:r>
          </w:p>
          <w:p w:rsidR="00A628A2" w:rsidRPr="00F53D61" w:rsidRDefault="00A628A2" w:rsidP="00A628A2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53D61">
              <w:rPr>
                <w:rFonts w:ascii="Times New Roman" w:hAnsi="Times New Roman"/>
                <w:sz w:val="24"/>
                <w:szCs w:val="24"/>
              </w:rPr>
              <w:t>Наложение  различных видов повязок. Оказание первой помощи при кровотечении. Оказание первой помощи при ушибах, вывихах, ожогах, обморожении, переломах, обмороке, сердечном приступе.</w:t>
            </w:r>
          </w:p>
          <w:p w:rsidR="00A628A2" w:rsidRPr="00F53D61" w:rsidRDefault="00A628A2" w:rsidP="00A628A2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53D61">
              <w:rPr>
                <w:rFonts w:ascii="Times New Roman" w:hAnsi="Times New Roman"/>
                <w:sz w:val="24"/>
                <w:szCs w:val="24"/>
              </w:rPr>
              <w:t xml:space="preserve">Транспортировка пострадавшего. </w:t>
            </w:r>
          </w:p>
          <w:p w:rsidR="00A628A2" w:rsidRPr="0088658E" w:rsidRDefault="00A628A2" w:rsidP="00A628A2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53D61">
              <w:rPr>
                <w:rFonts w:ascii="Times New Roman" w:hAnsi="Times New Roman"/>
                <w:sz w:val="24"/>
                <w:szCs w:val="24"/>
              </w:rPr>
              <w:t>Ответы на вопросы билетов и выполнение практического задания.</w:t>
            </w:r>
          </w:p>
          <w:p w:rsidR="00A628A2" w:rsidRDefault="00A628A2" w:rsidP="00430CF9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628A2" w:rsidTr="00A42B5B">
        <w:tc>
          <w:tcPr>
            <w:tcW w:w="10682" w:type="dxa"/>
            <w:gridSpan w:val="2"/>
          </w:tcPr>
          <w:p w:rsidR="00A628A2" w:rsidRPr="00A628A2" w:rsidRDefault="00A628A2" w:rsidP="00A628A2">
            <w:pPr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Раздел5: «</w:t>
            </w:r>
            <w:r w:rsidRPr="00F53D61">
              <w:rPr>
                <w:rFonts w:ascii="Times New Roman" w:hAnsi="Times New Roman"/>
                <w:b/>
                <w:sz w:val="24"/>
                <w:szCs w:val="24"/>
              </w:rPr>
              <w:t>Фигурное вождение велосипеда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»</w:t>
            </w:r>
            <w:r w:rsidRPr="00F53D61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</w:tr>
      <w:tr w:rsidR="00A628A2" w:rsidTr="008B7450">
        <w:tc>
          <w:tcPr>
            <w:tcW w:w="6629" w:type="dxa"/>
          </w:tcPr>
          <w:p w:rsidR="00A628A2" w:rsidRDefault="00A628A2" w:rsidP="00A628A2">
            <w:pPr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53D61">
              <w:rPr>
                <w:rFonts w:ascii="Times New Roman" w:hAnsi="Times New Roman"/>
                <w:b/>
                <w:sz w:val="24"/>
                <w:szCs w:val="24"/>
              </w:rPr>
              <w:t>Теория.</w:t>
            </w:r>
            <w:r w:rsidRPr="00F53D6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7391">
              <w:rPr>
                <w:rFonts w:ascii="Times New Roman" w:hAnsi="Times New Roman"/>
                <w:sz w:val="24"/>
                <w:szCs w:val="24"/>
              </w:rPr>
              <w:t>Езда на велосипеде, технические требования, предъявляемые к велосипеду. Экипировка.</w:t>
            </w:r>
            <w:r w:rsidRPr="00DD4DE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7391">
              <w:rPr>
                <w:rFonts w:ascii="Times New Roman" w:hAnsi="Times New Roman"/>
                <w:sz w:val="24"/>
                <w:szCs w:val="24"/>
              </w:rPr>
              <w:t>Правила движения велосипедистов.</w:t>
            </w:r>
            <w:r w:rsidRPr="00DD4DE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7391">
              <w:rPr>
                <w:rFonts w:ascii="Times New Roman" w:hAnsi="Times New Roman"/>
                <w:sz w:val="24"/>
                <w:szCs w:val="24"/>
              </w:rPr>
              <w:t>Подача предупредительных сигналов велосипедистом световыми приборами и рукой.</w:t>
            </w:r>
            <w:r w:rsidRPr="00DD4DE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7391">
              <w:rPr>
                <w:rFonts w:ascii="Times New Roman" w:hAnsi="Times New Roman"/>
                <w:sz w:val="24"/>
                <w:szCs w:val="24"/>
              </w:rPr>
              <w:t>Дополнительные требования к движению велосипедистов: Правила проезда велосипедистами нерегулируемых перекрестков.</w:t>
            </w:r>
          </w:p>
          <w:p w:rsidR="00A628A2" w:rsidRDefault="00A628A2" w:rsidP="00A628A2">
            <w:pPr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53D61">
              <w:rPr>
                <w:rFonts w:ascii="Times New Roman" w:hAnsi="Times New Roman"/>
                <w:sz w:val="24"/>
                <w:szCs w:val="24"/>
              </w:rPr>
              <w:t xml:space="preserve">Изучение каждого препятствия отдельно. </w:t>
            </w:r>
            <w:r w:rsidRPr="00F77391">
              <w:rPr>
                <w:rFonts w:ascii="Times New Roman" w:hAnsi="Times New Roman"/>
                <w:sz w:val="24"/>
                <w:szCs w:val="24"/>
              </w:rPr>
              <w:t>Правила проезда велосипедистами пешеходного перехода</w:t>
            </w:r>
            <w:r w:rsidRPr="00DD4DE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F77391">
              <w:rPr>
                <w:rFonts w:ascii="Times New Roman" w:hAnsi="Times New Roman"/>
                <w:sz w:val="24"/>
                <w:szCs w:val="24"/>
              </w:rPr>
              <w:t>Движение групп велосипедистов.</w:t>
            </w:r>
          </w:p>
          <w:p w:rsidR="00A628A2" w:rsidRDefault="00A628A2" w:rsidP="00A628A2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Препятствия (прохождение трассы):</w:t>
            </w:r>
          </w:p>
          <w:p w:rsidR="00A628A2" w:rsidRPr="00F53D61" w:rsidRDefault="00A628A2" w:rsidP="00A628A2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53D61">
              <w:rPr>
                <w:rFonts w:ascii="Times New Roman" w:hAnsi="Times New Roman"/>
                <w:sz w:val="24"/>
                <w:szCs w:val="24"/>
              </w:rPr>
              <w:t>- змейка;</w:t>
            </w:r>
          </w:p>
          <w:p w:rsidR="00A628A2" w:rsidRPr="00F53D61" w:rsidRDefault="00A628A2" w:rsidP="00A628A2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53D61">
              <w:rPr>
                <w:rFonts w:ascii="Times New Roman" w:hAnsi="Times New Roman"/>
                <w:sz w:val="24"/>
                <w:szCs w:val="24"/>
              </w:rPr>
              <w:t>- восьмерка;</w:t>
            </w:r>
          </w:p>
          <w:p w:rsidR="00A628A2" w:rsidRPr="00F53D61" w:rsidRDefault="00A628A2" w:rsidP="00A628A2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53D61">
              <w:rPr>
                <w:rFonts w:ascii="Times New Roman" w:hAnsi="Times New Roman"/>
                <w:sz w:val="24"/>
                <w:szCs w:val="24"/>
              </w:rPr>
              <w:t>- качели;</w:t>
            </w:r>
          </w:p>
          <w:p w:rsidR="00A628A2" w:rsidRPr="00F53D61" w:rsidRDefault="00A628A2" w:rsidP="00A628A2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53D61">
              <w:rPr>
                <w:rFonts w:ascii="Times New Roman" w:hAnsi="Times New Roman"/>
                <w:sz w:val="24"/>
                <w:szCs w:val="24"/>
              </w:rPr>
              <w:t>- перестановка предмета</w:t>
            </w:r>
          </w:p>
          <w:p w:rsidR="00A628A2" w:rsidRPr="00F53D61" w:rsidRDefault="00A628A2" w:rsidP="00A628A2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53D61">
              <w:rPr>
                <w:rFonts w:ascii="Times New Roman" w:hAnsi="Times New Roman"/>
                <w:sz w:val="24"/>
                <w:szCs w:val="24"/>
              </w:rPr>
              <w:t>- слалом;</w:t>
            </w:r>
          </w:p>
          <w:p w:rsidR="00A628A2" w:rsidRPr="00F53D61" w:rsidRDefault="00A628A2" w:rsidP="00A628A2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53D61">
              <w:rPr>
                <w:rFonts w:ascii="Times New Roman" w:hAnsi="Times New Roman"/>
                <w:sz w:val="24"/>
                <w:szCs w:val="24"/>
              </w:rPr>
              <w:t>- рельсы «Желоб»;</w:t>
            </w:r>
          </w:p>
          <w:p w:rsidR="00A628A2" w:rsidRPr="00F53D61" w:rsidRDefault="00A628A2" w:rsidP="00A628A2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53D61">
              <w:rPr>
                <w:rFonts w:ascii="Times New Roman" w:hAnsi="Times New Roman"/>
                <w:sz w:val="24"/>
                <w:szCs w:val="24"/>
              </w:rPr>
              <w:t>- ворота с подвижными стойками;</w:t>
            </w:r>
          </w:p>
          <w:p w:rsidR="00A628A2" w:rsidRPr="00F53D61" w:rsidRDefault="00A628A2" w:rsidP="00A628A2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53D61">
              <w:rPr>
                <w:rFonts w:ascii="Times New Roman" w:hAnsi="Times New Roman"/>
                <w:sz w:val="24"/>
                <w:szCs w:val="24"/>
              </w:rPr>
              <w:t>- скачок;</w:t>
            </w:r>
          </w:p>
          <w:p w:rsidR="00A628A2" w:rsidRDefault="00A628A2" w:rsidP="00A628A2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53D61">
              <w:rPr>
                <w:rFonts w:ascii="Times New Roman" w:hAnsi="Times New Roman"/>
                <w:sz w:val="24"/>
                <w:szCs w:val="24"/>
              </w:rPr>
              <w:t>- коридор из коротких досок.</w:t>
            </w:r>
          </w:p>
        </w:tc>
        <w:tc>
          <w:tcPr>
            <w:tcW w:w="4053" w:type="dxa"/>
          </w:tcPr>
          <w:p w:rsidR="00A628A2" w:rsidRPr="00F53D61" w:rsidRDefault="00A628A2" w:rsidP="00A628A2">
            <w:pPr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53D61">
              <w:rPr>
                <w:rFonts w:ascii="Times New Roman" w:hAnsi="Times New Roman"/>
                <w:b/>
                <w:sz w:val="24"/>
                <w:szCs w:val="24"/>
              </w:rPr>
              <w:t>Практика.</w:t>
            </w:r>
          </w:p>
          <w:p w:rsidR="00A628A2" w:rsidRPr="00F53D61" w:rsidRDefault="00A628A2" w:rsidP="00A628A2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53D61">
              <w:rPr>
                <w:rFonts w:ascii="Times New Roman" w:hAnsi="Times New Roman"/>
                <w:sz w:val="24"/>
                <w:szCs w:val="24"/>
              </w:rPr>
              <w:t xml:space="preserve">Прохождение отдельных препятствий на велосипеде. </w:t>
            </w:r>
          </w:p>
          <w:p w:rsidR="00A628A2" w:rsidRDefault="00A628A2" w:rsidP="00A628A2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53D61">
              <w:rPr>
                <w:rFonts w:ascii="Times New Roman" w:hAnsi="Times New Roman"/>
                <w:sz w:val="24"/>
                <w:szCs w:val="24"/>
              </w:rPr>
              <w:t>Фигурное вождение велосипеда.</w:t>
            </w:r>
          </w:p>
          <w:p w:rsidR="00A628A2" w:rsidRPr="00F53D61" w:rsidRDefault="00A628A2" w:rsidP="00A628A2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Составление памятки: «Юному велосипедисту».</w:t>
            </w:r>
          </w:p>
          <w:p w:rsidR="00A628A2" w:rsidRDefault="00A628A2" w:rsidP="00430CF9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628A2" w:rsidTr="00A42B5B">
        <w:tc>
          <w:tcPr>
            <w:tcW w:w="10682" w:type="dxa"/>
            <w:gridSpan w:val="2"/>
          </w:tcPr>
          <w:p w:rsidR="00A628A2" w:rsidRPr="00F53D61" w:rsidRDefault="00A628A2" w:rsidP="00A628A2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Раздел 6: «</w:t>
            </w:r>
            <w:r w:rsidRPr="00F53D61">
              <w:rPr>
                <w:rFonts w:ascii="Times New Roman" w:hAnsi="Times New Roman"/>
                <w:b/>
                <w:sz w:val="24"/>
                <w:szCs w:val="24"/>
              </w:rPr>
              <w:t>Т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радиционно-массовые мероприятия»</w:t>
            </w:r>
          </w:p>
          <w:p w:rsidR="00A628A2" w:rsidRDefault="00A628A2" w:rsidP="00430CF9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628A2" w:rsidTr="00A42B5B">
        <w:tc>
          <w:tcPr>
            <w:tcW w:w="10682" w:type="dxa"/>
            <w:gridSpan w:val="2"/>
          </w:tcPr>
          <w:p w:rsidR="00A628A2" w:rsidRPr="00C309C0" w:rsidRDefault="00A628A2" w:rsidP="00A628A2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F53D61">
              <w:rPr>
                <w:rFonts w:ascii="Times New Roman" w:hAnsi="Times New Roman"/>
                <w:b/>
                <w:sz w:val="24"/>
                <w:szCs w:val="24"/>
              </w:rPr>
              <w:t>Практика.</w:t>
            </w:r>
          </w:p>
          <w:p w:rsidR="00A628A2" w:rsidRDefault="00A628A2" w:rsidP="00A628A2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8658E">
              <w:rPr>
                <w:rFonts w:ascii="Times New Roman" w:hAnsi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53D61">
              <w:rPr>
                <w:rFonts w:ascii="Times New Roman" w:hAnsi="Times New Roman"/>
                <w:sz w:val="24"/>
                <w:szCs w:val="24"/>
              </w:rPr>
              <w:t>Подготовка и проведение «Недели безопасности» (по особому плану).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</w:t>
            </w:r>
          </w:p>
          <w:p w:rsidR="00A628A2" w:rsidRPr="00F53D61" w:rsidRDefault="00A628A2" w:rsidP="00A628A2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2. </w:t>
            </w:r>
            <w:r w:rsidRPr="00F53D61">
              <w:rPr>
                <w:rFonts w:ascii="Times New Roman" w:hAnsi="Times New Roman"/>
                <w:sz w:val="24"/>
                <w:szCs w:val="24"/>
              </w:rPr>
              <w:t>Подготовка и проведение игр по ПДД в классах.</w:t>
            </w:r>
          </w:p>
          <w:p w:rsidR="00A628A2" w:rsidRDefault="00A628A2" w:rsidP="00A628A2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r w:rsidRPr="00F53D61">
              <w:rPr>
                <w:rFonts w:ascii="Times New Roman" w:hAnsi="Times New Roman"/>
                <w:sz w:val="24"/>
                <w:szCs w:val="24"/>
              </w:rPr>
              <w:t>Подготовка и проведение соревнования «Безопасное колесо» в школе.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</w:p>
          <w:p w:rsidR="00A628A2" w:rsidRPr="00F53D61" w:rsidRDefault="00A628A2" w:rsidP="00A628A2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4. </w:t>
            </w:r>
            <w:r w:rsidRPr="00F53D61">
              <w:rPr>
                <w:rFonts w:ascii="Times New Roman" w:hAnsi="Times New Roman"/>
                <w:sz w:val="24"/>
                <w:szCs w:val="24"/>
              </w:rPr>
              <w:t>Выступление в классах по пропаганде ПДД.</w:t>
            </w:r>
          </w:p>
          <w:p w:rsidR="00A628A2" w:rsidRDefault="00A628A2" w:rsidP="00A628A2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5. </w:t>
            </w:r>
            <w:r w:rsidRPr="00F53D61">
              <w:rPr>
                <w:rFonts w:ascii="Times New Roman" w:hAnsi="Times New Roman"/>
                <w:sz w:val="24"/>
                <w:szCs w:val="24"/>
              </w:rPr>
              <w:t>Подготовка и участие в конкурсе агитбригад по ПДД.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</w:t>
            </w:r>
          </w:p>
          <w:p w:rsidR="00A628A2" w:rsidRPr="00F53D61" w:rsidRDefault="00A628A2" w:rsidP="00A628A2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  <w:r w:rsidRPr="00F53D61">
              <w:rPr>
                <w:rFonts w:ascii="Times New Roman" w:hAnsi="Times New Roman"/>
                <w:sz w:val="24"/>
                <w:szCs w:val="24"/>
              </w:rPr>
              <w:t>Подготовка и участие в районном конкурсе «</w:t>
            </w:r>
            <w:r w:rsidR="00305B46">
              <w:rPr>
                <w:rFonts w:ascii="Times New Roman" w:hAnsi="Times New Roman"/>
                <w:sz w:val="24"/>
                <w:szCs w:val="24"/>
              </w:rPr>
              <w:t>Законы дорог уважай-2023</w:t>
            </w:r>
            <w:r w:rsidRPr="00F53D61">
              <w:rPr>
                <w:rFonts w:ascii="Times New Roman" w:hAnsi="Times New Roman"/>
                <w:sz w:val="24"/>
                <w:szCs w:val="24"/>
              </w:rPr>
              <w:t>».</w:t>
            </w:r>
          </w:p>
          <w:p w:rsidR="00A628A2" w:rsidRPr="0088658E" w:rsidRDefault="00A628A2" w:rsidP="00A628A2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7. </w:t>
            </w:r>
            <w:r w:rsidRPr="00F53D61">
              <w:rPr>
                <w:rFonts w:ascii="Times New Roman" w:hAnsi="Times New Roman"/>
                <w:sz w:val="24"/>
                <w:szCs w:val="24"/>
              </w:rPr>
              <w:t>Участие в различных конкурсах по ПДД (конкурсы рисунков, плакатов, стихов, газет, сочинений…)</w:t>
            </w:r>
          </w:p>
          <w:p w:rsidR="00A628A2" w:rsidRDefault="00A628A2" w:rsidP="00A628A2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30CF9" w:rsidRDefault="00430CF9" w:rsidP="00F77203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  <w:sectPr w:rsidR="00430CF9" w:rsidSect="00A42B5B">
          <w:type w:val="nextColumn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5946C7" w:rsidRPr="00F77203" w:rsidRDefault="005946C7" w:rsidP="00F77203">
      <w:pPr>
        <w:spacing w:line="240" w:lineRule="atLeast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7203">
        <w:rPr>
          <w:rFonts w:ascii="Times New Roman" w:hAnsi="Times New Roman" w:cs="Times New Roman"/>
          <w:b/>
          <w:sz w:val="24"/>
          <w:szCs w:val="24"/>
        </w:rPr>
        <w:lastRenderedPageBreak/>
        <w:t>Календарно-тематическое планирование</w:t>
      </w:r>
    </w:p>
    <w:p w:rsidR="00F77203" w:rsidRPr="00F77203" w:rsidRDefault="005946C7" w:rsidP="005946C7">
      <w:pPr>
        <w:spacing w:line="240" w:lineRule="atLeast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F77203">
        <w:rPr>
          <w:rFonts w:ascii="Times New Roman" w:hAnsi="Times New Roman" w:cs="Times New Roman"/>
          <w:sz w:val="24"/>
          <w:szCs w:val="24"/>
        </w:rPr>
        <w:t xml:space="preserve"> работы кружка ЮИД </w:t>
      </w:r>
    </w:p>
    <w:p w:rsidR="005946C7" w:rsidRPr="00F77203" w:rsidRDefault="005946C7" w:rsidP="005946C7">
      <w:pPr>
        <w:spacing w:line="240" w:lineRule="atLeast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F77203">
        <w:rPr>
          <w:rFonts w:ascii="Times New Roman" w:hAnsi="Times New Roman" w:cs="Times New Roman"/>
          <w:sz w:val="24"/>
          <w:szCs w:val="24"/>
        </w:rPr>
        <w:t>2 раза в неделю (68 занятий в год)</w:t>
      </w:r>
    </w:p>
    <w:p w:rsidR="00C562EB" w:rsidRDefault="005946C7" w:rsidP="00C562EB">
      <w:pPr>
        <w:spacing w:line="240" w:lineRule="atLeast"/>
        <w:contextualSpacing/>
        <w:jc w:val="center"/>
        <w:rPr>
          <w:rFonts w:ascii="Times New Roman" w:eastAsia="Arial Unicode MS" w:hAnsi="Times New Roman" w:cs="Times New Roman"/>
          <w:sz w:val="24"/>
          <w:szCs w:val="24"/>
        </w:rPr>
      </w:pPr>
      <w:r w:rsidRPr="00F77203">
        <w:rPr>
          <w:rFonts w:ascii="Times New Roman" w:hAnsi="Times New Roman" w:cs="Times New Roman"/>
          <w:sz w:val="24"/>
          <w:szCs w:val="24"/>
        </w:rPr>
        <w:t xml:space="preserve">на </w:t>
      </w:r>
      <w:r w:rsidR="00305B46">
        <w:rPr>
          <w:rFonts w:ascii="Times New Roman" w:eastAsia="Arial Unicode MS" w:hAnsi="Times New Roman" w:cs="Times New Roman"/>
          <w:b/>
          <w:sz w:val="24"/>
          <w:szCs w:val="24"/>
        </w:rPr>
        <w:t>2022</w:t>
      </w:r>
      <w:r w:rsidRPr="00F77203">
        <w:rPr>
          <w:rFonts w:ascii="Times New Roman" w:eastAsia="Arial Unicode MS" w:hAnsi="Times New Roman" w:cs="Times New Roman"/>
          <w:b/>
          <w:sz w:val="24"/>
          <w:szCs w:val="24"/>
        </w:rPr>
        <w:t>– 20</w:t>
      </w:r>
      <w:r w:rsidR="00305B46">
        <w:rPr>
          <w:rFonts w:ascii="Times New Roman" w:eastAsia="Arial Unicode MS" w:hAnsi="Times New Roman" w:cs="Times New Roman"/>
          <w:b/>
          <w:sz w:val="24"/>
          <w:szCs w:val="24"/>
        </w:rPr>
        <w:t>23</w:t>
      </w:r>
      <w:r w:rsidRPr="00F77203">
        <w:rPr>
          <w:rFonts w:ascii="Times New Roman" w:eastAsia="Arial Unicode MS" w:hAnsi="Times New Roman" w:cs="Times New Roman"/>
          <w:b/>
          <w:sz w:val="24"/>
          <w:szCs w:val="24"/>
        </w:rPr>
        <w:t xml:space="preserve"> </w:t>
      </w:r>
      <w:r w:rsidRPr="00F77203">
        <w:rPr>
          <w:rFonts w:ascii="Times New Roman" w:eastAsia="Arial Unicode MS" w:hAnsi="Times New Roman" w:cs="Times New Roman"/>
          <w:sz w:val="24"/>
          <w:szCs w:val="24"/>
        </w:rPr>
        <w:t>учебный год</w:t>
      </w:r>
    </w:p>
    <w:p w:rsidR="00A42B5B" w:rsidRDefault="00A42B5B" w:rsidP="005946C7">
      <w:pPr>
        <w:spacing w:line="240" w:lineRule="atLeast"/>
        <w:contextualSpacing/>
        <w:jc w:val="center"/>
        <w:rPr>
          <w:rFonts w:ascii="Times New Roman" w:eastAsia="Arial Unicode MS" w:hAnsi="Times New Roman" w:cs="Times New Roman"/>
          <w:sz w:val="24"/>
          <w:szCs w:val="24"/>
        </w:rPr>
      </w:pPr>
    </w:p>
    <w:tbl>
      <w:tblPr>
        <w:tblStyle w:val="a5"/>
        <w:tblW w:w="11482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500"/>
        <w:gridCol w:w="2132"/>
        <w:gridCol w:w="5023"/>
        <w:gridCol w:w="1276"/>
        <w:gridCol w:w="1417"/>
        <w:gridCol w:w="1134"/>
      </w:tblGrid>
      <w:tr w:rsidR="00F5430E" w:rsidTr="00F5430E">
        <w:trPr>
          <w:trHeight w:val="142"/>
        </w:trPr>
        <w:tc>
          <w:tcPr>
            <w:tcW w:w="500" w:type="dxa"/>
          </w:tcPr>
          <w:p w:rsidR="002905F2" w:rsidRPr="00F5430E" w:rsidRDefault="002905F2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</w:pPr>
            <w:r w:rsidRPr="00F5430E"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132" w:type="dxa"/>
          </w:tcPr>
          <w:p w:rsidR="002905F2" w:rsidRPr="00F5430E" w:rsidRDefault="002905F2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</w:pPr>
            <w:r w:rsidRPr="00F5430E"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>Раздел</w:t>
            </w:r>
          </w:p>
        </w:tc>
        <w:tc>
          <w:tcPr>
            <w:tcW w:w="5023" w:type="dxa"/>
          </w:tcPr>
          <w:p w:rsidR="002905F2" w:rsidRPr="00F5430E" w:rsidRDefault="002905F2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</w:pPr>
            <w:r w:rsidRPr="00F5430E"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276" w:type="dxa"/>
          </w:tcPr>
          <w:p w:rsidR="002905F2" w:rsidRPr="00F5430E" w:rsidRDefault="002905F2" w:rsidP="002905F2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</w:pPr>
            <w:r w:rsidRPr="00F5430E"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417" w:type="dxa"/>
          </w:tcPr>
          <w:p w:rsidR="002905F2" w:rsidRPr="00F5430E" w:rsidRDefault="002905F2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</w:pPr>
            <w:r w:rsidRPr="00F5430E"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1134" w:type="dxa"/>
          </w:tcPr>
          <w:p w:rsidR="002905F2" w:rsidRPr="00F5430E" w:rsidRDefault="002905F2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</w:pPr>
            <w:r w:rsidRPr="00F5430E"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>Дата</w:t>
            </w:r>
          </w:p>
        </w:tc>
      </w:tr>
      <w:tr w:rsidR="002905F2" w:rsidTr="00F5430E">
        <w:trPr>
          <w:trHeight w:val="142"/>
        </w:trPr>
        <w:tc>
          <w:tcPr>
            <w:tcW w:w="500" w:type="dxa"/>
          </w:tcPr>
          <w:p w:rsidR="002905F2" w:rsidRDefault="002905F2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32" w:type="dxa"/>
            <w:vMerge w:val="restart"/>
          </w:tcPr>
          <w:p w:rsidR="002905F2" w:rsidRDefault="002905F2" w:rsidP="00F5430E">
            <w:pPr>
              <w:spacing w:line="240" w:lineRule="atLeast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Раздел №1</w:t>
            </w:r>
          </w:p>
          <w:p w:rsidR="002905F2" w:rsidRDefault="002905F2" w:rsidP="00F5430E">
            <w:pPr>
              <w:spacing w:line="240" w:lineRule="atLeast"/>
              <w:contextualSpacing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«</w:t>
            </w:r>
            <w:r w:rsidRPr="00F53D61">
              <w:rPr>
                <w:rFonts w:ascii="Times New Roman" w:hAnsi="Times New Roman"/>
                <w:b/>
                <w:sz w:val="24"/>
                <w:szCs w:val="24"/>
              </w:rPr>
              <w:t>Введение в о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бразовательную программу кружка»</w:t>
            </w:r>
            <w:r w:rsidR="001878EF">
              <w:rPr>
                <w:rFonts w:ascii="Times New Roman" w:hAnsi="Times New Roman"/>
                <w:b/>
                <w:sz w:val="24"/>
                <w:szCs w:val="24"/>
              </w:rPr>
              <w:t>(2ч)</w:t>
            </w:r>
          </w:p>
        </w:tc>
        <w:tc>
          <w:tcPr>
            <w:tcW w:w="5023" w:type="dxa"/>
            <w:vAlign w:val="center"/>
          </w:tcPr>
          <w:p w:rsidR="002905F2" w:rsidRPr="00F77203" w:rsidRDefault="002905F2" w:rsidP="00A42B5B">
            <w:pPr>
              <w:spacing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77203">
              <w:rPr>
                <w:rFonts w:ascii="Times New Roman" w:hAnsi="Times New Roman" w:cs="Times New Roman"/>
                <w:sz w:val="24"/>
                <w:szCs w:val="24"/>
              </w:rPr>
              <w:t>Введение. Правила движения – закон улиц и дорог.</w:t>
            </w:r>
          </w:p>
        </w:tc>
        <w:tc>
          <w:tcPr>
            <w:tcW w:w="1276" w:type="dxa"/>
          </w:tcPr>
          <w:p w:rsidR="002905F2" w:rsidRDefault="002905F2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905F2" w:rsidRDefault="002905F2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905F2" w:rsidRDefault="002905F2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2905F2" w:rsidTr="00F5430E">
        <w:trPr>
          <w:trHeight w:val="142"/>
        </w:trPr>
        <w:tc>
          <w:tcPr>
            <w:tcW w:w="500" w:type="dxa"/>
          </w:tcPr>
          <w:p w:rsidR="002905F2" w:rsidRDefault="002905F2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32" w:type="dxa"/>
            <w:vMerge/>
          </w:tcPr>
          <w:p w:rsidR="002905F2" w:rsidRDefault="002905F2" w:rsidP="00F5430E">
            <w:pPr>
              <w:spacing w:line="240" w:lineRule="atLeast"/>
              <w:contextualSpacing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5023" w:type="dxa"/>
            <w:vAlign w:val="center"/>
          </w:tcPr>
          <w:p w:rsidR="002905F2" w:rsidRPr="00F77203" w:rsidRDefault="002905F2" w:rsidP="00A42B5B">
            <w:pPr>
              <w:spacing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77203">
              <w:rPr>
                <w:rFonts w:ascii="Times New Roman" w:hAnsi="Times New Roman" w:cs="Times New Roman"/>
                <w:sz w:val="24"/>
                <w:szCs w:val="24"/>
              </w:rPr>
              <w:t>Оформление уголка по безопасности дорожного движения.</w:t>
            </w:r>
          </w:p>
        </w:tc>
        <w:tc>
          <w:tcPr>
            <w:tcW w:w="1276" w:type="dxa"/>
          </w:tcPr>
          <w:p w:rsidR="002905F2" w:rsidRDefault="002905F2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2905F2" w:rsidRDefault="002905F2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905F2" w:rsidRDefault="002905F2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2905F2" w:rsidTr="00F5430E">
        <w:trPr>
          <w:trHeight w:val="142"/>
        </w:trPr>
        <w:tc>
          <w:tcPr>
            <w:tcW w:w="500" w:type="dxa"/>
          </w:tcPr>
          <w:p w:rsidR="002905F2" w:rsidRDefault="002905F2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32" w:type="dxa"/>
            <w:vMerge w:val="restart"/>
          </w:tcPr>
          <w:p w:rsidR="002905F2" w:rsidRDefault="002905F2" w:rsidP="00F5430E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Раздел</w:t>
            </w:r>
            <w:r w:rsidR="00F5430E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  <w:r w:rsidR="00F5430E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2: «</w:t>
            </w:r>
            <w:r w:rsidRPr="00F53D61">
              <w:rPr>
                <w:rFonts w:ascii="Times New Roman" w:hAnsi="Times New Roman"/>
                <w:b/>
                <w:sz w:val="24"/>
                <w:szCs w:val="24"/>
              </w:rPr>
              <w:t>История</w:t>
            </w:r>
          </w:p>
          <w:p w:rsidR="002905F2" w:rsidRPr="00BB534C" w:rsidRDefault="002905F2" w:rsidP="00F5430E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F53D61">
              <w:rPr>
                <w:rFonts w:ascii="Times New Roman" w:hAnsi="Times New Roman"/>
                <w:b/>
                <w:sz w:val="24"/>
                <w:szCs w:val="24"/>
              </w:rPr>
              <w:t xml:space="preserve"> правил дорожного движения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»</w:t>
            </w:r>
            <w:r w:rsidRPr="00F53D61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 w:rsidR="001878EF">
              <w:rPr>
                <w:rFonts w:ascii="Times New Roman" w:hAnsi="Times New Roman"/>
                <w:b/>
                <w:sz w:val="24"/>
                <w:szCs w:val="24"/>
              </w:rPr>
              <w:t>(2ч)</w:t>
            </w:r>
          </w:p>
        </w:tc>
        <w:tc>
          <w:tcPr>
            <w:tcW w:w="5023" w:type="dxa"/>
            <w:vAlign w:val="center"/>
          </w:tcPr>
          <w:p w:rsidR="002905F2" w:rsidRPr="00F77203" w:rsidRDefault="002905F2" w:rsidP="00C562EB">
            <w:pPr>
              <w:spacing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77203">
              <w:rPr>
                <w:rFonts w:ascii="Times New Roman" w:hAnsi="Times New Roman" w:cs="Times New Roman"/>
                <w:sz w:val="24"/>
                <w:szCs w:val="24"/>
              </w:rPr>
              <w:t>История и развитие Правил дорожного движения. Информация о первом светофоре, автотранспорте, велосипеде, дорожных знаках…</w:t>
            </w:r>
          </w:p>
        </w:tc>
        <w:tc>
          <w:tcPr>
            <w:tcW w:w="1276" w:type="dxa"/>
          </w:tcPr>
          <w:p w:rsidR="002905F2" w:rsidRDefault="005B3505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905F2" w:rsidRDefault="002905F2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905F2" w:rsidRDefault="002905F2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2905F2" w:rsidTr="00F5430E">
        <w:trPr>
          <w:trHeight w:val="142"/>
        </w:trPr>
        <w:tc>
          <w:tcPr>
            <w:tcW w:w="500" w:type="dxa"/>
          </w:tcPr>
          <w:p w:rsidR="002905F2" w:rsidRDefault="002905F2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32" w:type="dxa"/>
            <w:vMerge/>
            <w:tcBorders>
              <w:bottom w:val="single" w:sz="4" w:space="0" w:color="auto"/>
            </w:tcBorders>
          </w:tcPr>
          <w:p w:rsidR="002905F2" w:rsidRDefault="002905F2" w:rsidP="00F5430E">
            <w:pPr>
              <w:spacing w:line="240" w:lineRule="atLeast"/>
              <w:contextualSpacing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5023" w:type="dxa"/>
            <w:vAlign w:val="center"/>
          </w:tcPr>
          <w:p w:rsidR="002905F2" w:rsidRPr="00F77203" w:rsidRDefault="002905F2" w:rsidP="00C562EB">
            <w:pPr>
              <w:spacing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77203">
              <w:rPr>
                <w:rFonts w:ascii="Times New Roman" w:hAnsi="Times New Roman" w:cs="Times New Roman"/>
                <w:sz w:val="24"/>
                <w:szCs w:val="24"/>
              </w:rPr>
              <w:t>ПДД. Общие положения.</w:t>
            </w:r>
          </w:p>
        </w:tc>
        <w:tc>
          <w:tcPr>
            <w:tcW w:w="1276" w:type="dxa"/>
          </w:tcPr>
          <w:p w:rsidR="002905F2" w:rsidRDefault="005B3505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905F2" w:rsidRDefault="002905F2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905F2" w:rsidRDefault="002905F2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1878EF" w:rsidTr="00F5430E">
        <w:trPr>
          <w:trHeight w:val="142"/>
        </w:trPr>
        <w:tc>
          <w:tcPr>
            <w:tcW w:w="500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32" w:type="dxa"/>
            <w:vMerge w:val="restart"/>
            <w:tcBorders>
              <w:top w:val="single" w:sz="4" w:space="0" w:color="auto"/>
            </w:tcBorders>
          </w:tcPr>
          <w:p w:rsidR="001878EF" w:rsidRDefault="001878EF" w:rsidP="00F5430E">
            <w:pPr>
              <w:spacing w:line="240" w:lineRule="atLeast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Раздел </w:t>
            </w:r>
            <w:r w:rsidR="00F5430E"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3: «</w:t>
            </w:r>
            <w:r w:rsidRPr="00F53D61">
              <w:rPr>
                <w:rFonts w:ascii="Times New Roman" w:hAnsi="Times New Roman"/>
                <w:b/>
                <w:sz w:val="24"/>
                <w:szCs w:val="24"/>
              </w:rPr>
              <w:t>Изу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чение правил дорожного движения».</w:t>
            </w:r>
          </w:p>
          <w:p w:rsidR="001878EF" w:rsidRDefault="001878EF" w:rsidP="00F5430E">
            <w:pPr>
              <w:spacing w:line="240" w:lineRule="atLeast"/>
              <w:contextualSpacing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(42ч)</w:t>
            </w:r>
          </w:p>
        </w:tc>
        <w:tc>
          <w:tcPr>
            <w:tcW w:w="5023" w:type="dxa"/>
            <w:vAlign w:val="center"/>
          </w:tcPr>
          <w:p w:rsidR="001878EF" w:rsidRPr="00F77203" w:rsidRDefault="001878EF" w:rsidP="00C562EB">
            <w:pPr>
              <w:spacing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77203">
              <w:rPr>
                <w:rFonts w:ascii="Times New Roman" w:hAnsi="Times New Roman" w:cs="Times New Roman"/>
                <w:sz w:val="24"/>
                <w:szCs w:val="24"/>
              </w:rPr>
              <w:t>Обязанности пешеходов.</w:t>
            </w:r>
          </w:p>
        </w:tc>
        <w:tc>
          <w:tcPr>
            <w:tcW w:w="1276" w:type="dxa"/>
          </w:tcPr>
          <w:p w:rsidR="001878EF" w:rsidRDefault="00CA31A1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1878EF" w:rsidTr="00F5430E">
        <w:trPr>
          <w:trHeight w:val="142"/>
        </w:trPr>
        <w:tc>
          <w:tcPr>
            <w:tcW w:w="500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32" w:type="dxa"/>
            <w:vMerge/>
          </w:tcPr>
          <w:p w:rsidR="001878EF" w:rsidRDefault="001878EF" w:rsidP="00F5430E">
            <w:pPr>
              <w:spacing w:line="240" w:lineRule="atLeast"/>
              <w:contextualSpacing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5023" w:type="dxa"/>
            <w:vAlign w:val="center"/>
          </w:tcPr>
          <w:p w:rsidR="001878EF" w:rsidRPr="00F77203" w:rsidRDefault="001878EF" w:rsidP="00C562EB">
            <w:pPr>
              <w:spacing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77203">
              <w:rPr>
                <w:rFonts w:ascii="Times New Roman" w:hAnsi="Times New Roman" w:cs="Times New Roman"/>
                <w:sz w:val="24"/>
                <w:szCs w:val="24"/>
              </w:rPr>
              <w:t>Обязанности пассажиров.</w:t>
            </w:r>
          </w:p>
        </w:tc>
        <w:tc>
          <w:tcPr>
            <w:tcW w:w="1276" w:type="dxa"/>
          </w:tcPr>
          <w:p w:rsidR="001878EF" w:rsidRDefault="005B3505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1878EF" w:rsidTr="00F5430E">
        <w:trPr>
          <w:trHeight w:val="142"/>
        </w:trPr>
        <w:tc>
          <w:tcPr>
            <w:tcW w:w="500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32" w:type="dxa"/>
            <w:vMerge/>
          </w:tcPr>
          <w:p w:rsidR="001878EF" w:rsidRDefault="001878EF" w:rsidP="00F5430E">
            <w:pPr>
              <w:spacing w:line="240" w:lineRule="atLeast"/>
              <w:contextualSpacing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5023" w:type="dxa"/>
            <w:vAlign w:val="center"/>
          </w:tcPr>
          <w:p w:rsidR="001878EF" w:rsidRPr="00F77203" w:rsidRDefault="001878EF" w:rsidP="00C562EB">
            <w:pPr>
              <w:spacing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77203">
              <w:rPr>
                <w:rFonts w:ascii="Times New Roman" w:hAnsi="Times New Roman" w:cs="Times New Roman"/>
                <w:sz w:val="24"/>
                <w:szCs w:val="24"/>
              </w:rPr>
              <w:t>Дорога, её элементы и правила поведения на дороге.</w:t>
            </w:r>
          </w:p>
        </w:tc>
        <w:tc>
          <w:tcPr>
            <w:tcW w:w="1276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1878EF" w:rsidRDefault="00CA31A1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1878EF" w:rsidTr="00F5430E">
        <w:trPr>
          <w:trHeight w:val="142"/>
        </w:trPr>
        <w:tc>
          <w:tcPr>
            <w:tcW w:w="500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32" w:type="dxa"/>
            <w:vMerge/>
          </w:tcPr>
          <w:p w:rsidR="001878EF" w:rsidRDefault="001878EF" w:rsidP="00F5430E">
            <w:pPr>
              <w:spacing w:line="240" w:lineRule="atLeast"/>
              <w:contextualSpacing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5023" w:type="dxa"/>
            <w:vAlign w:val="center"/>
          </w:tcPr>
          <w:p w:rsidR="001878EF" w:rsidRPr="00F77203" w:rsidRDefault="001878EF" w:rsidP="00C562EB">
            <w:pPr>
              <w:spacing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77203">
              <w:rPr>
                <w:rFonts w:ascii="Times New Roman" w:hAnsi="Times New Roman" w:cs="Times New Roman"/>
                <w:sz w:val="24"/>
                <w:szCs w:val="24"/>
              </w:rPr>
              <w:t>Назначение тротуаров, обочин, проезжих частей, трамвайных путей, разделительной полосы, пешеходной и велосипедной дорожек.</w:t>
            </w:r>
          </w:p>
        </w:tc>
        <w:tc>
          <w:tcPr>
            <w:tcW w:w="1276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1878EF" w:rsidRDefault="005B3505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1878EF" w:rsidTr="00F5430E">
        <w:trPr>
          <w:trHeight w:val="142"/>
        </w:trPr>
        <w:tc>
          <w:tcPr>
            <w:tcW w:w="500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32" w:type="dxa"/>
            <w:vMerge/>
          </w:tcPr>
          <w:p w:rsidR="001878EF" w:rsidRDefault="001878EF" w:rsidP="00F5430E">
            <w:pPr>
              <w:spacing w:line="240" w:lineRule="atLeast"/>
              <w:contextualSpacing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5023" w:type="dxa"/>
            <w:vAlign w:val="center"/>
          </w:tcPr>
          <w:p w:rsidR="001878EF" w:rsidRPr="00F77203" w:rsidRDefault="001878EF" w:rsidP="00C562EB">
            <w:pPr>
              <w:spacing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77203">
              <w:rPr>
                <w:rFonts w:ascii="Times New Roman" w:hAnsi="Times New Roman" w:cs="Times New Roman"/>
                <w:sz w:val="24"/>
                <w:szCs w:val="24"/>
              </w:rPr>
              <w:t>Назначение и роль дорожных знаков в регулировании дорожного движения.</w:t>
            </w:r>
          </w:p>
        </w:tc>
        <w:tc>
          <w:tcPr>
            <w:tcW w:w="1276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1878EF" w:rsidRDefault="005B3505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1878EF" w:rsidTr="00F5430E">
        <w:trPr>
          <w:trHeight w:val="142"/>
        </w:trPr>
        <w:tc>
          <w:tcPr>
            <w:tcW w:w="500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32" w:type="dxa"/>
            <w:vMerge/>
          </w:tcPr>
          <w:p w:rsidR="001878EF" w:rsidRDefault="001878EF" w:rsidP="00F5430E">
            <w:pPr>
              <w:spacing w:line="240" w:lineRule="atLeast"/>
              <w:contextualSpacing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5023" w:type="dxa"/>
            <w:vAlign w:val="center"/>
          </w:tcPr>
          <w:p w:rsidR="001878EF" w:rsidRPr="00F77203" w:rsidRDefault="001878EF" w:rsidP="00C562EB">
            <w:pPr>
              <w:spacing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77203">
              <w:rPr>
                <w:rFonts w:ascii="Times New Roman" w:hAnsi="Times New Roman" w:cs="Times New Roman"/>
                <w:sz w:val="24"/>
                <w:szCs w:val="24"/>
              </w:rPr>
              <w:t>История дорожных знаков. Дорожные знаки и их группы.</w:t>
            </w:r>
          </w:p>
        </w:tc>
        <w:tc>
          <w:tcPr>
            <w:tcW w:w="1276" w:type="dxa"/>
          </w:tcPr>
          <w:p w:rsidR="001878EF" w:rsidRDefault="005B3505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1878EF" w:rsidTr="00F5430E">
        <w:trPr>
          <w:trHeight w:val="142"/>
        </w:trPr>
        <w:tc>
          <w:tcPr>
            <w:tcW w:w="500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132" w:type="dxa"/>
            <w:vMerge/>
          </w:tcPr>
          <w:p w:rsidR="001878EF" w:rsidRDefault="001878EF" w:rsidP="00F5430E">
            <w:pPr>
              <w:spacing w:line="240" w:lineRule="atLeast"/>
              <w:contextualSpacing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5023" w:type="dxa"/>
            <w:vAlign w:val="center"/>
          </w:tcPr>
          <w:p w:rsidR="001878EF" w:rsidRPr="00F77203" w:rsidRDefault="001878EF" w:rsidP="00C562EB">
            <w:pPr>
              <w:spacing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77203">
              <w:rPr>
                <w:rFonts w:ascii="Times New Roman" w:hAnsi="Times New Roman" w:cs="Times New Roman"/>
                <w:sz w:val="24"/>
                <w:szCs w:val="24"/>
              </w:rPr>
              <w:t>Предупреждающие знаки.</w:t>
            </w:r>
          </w:p>
        </w:tc>
        <w:tc>
          <w:tcPr>
            <w:tcW w:w="1276" w:type="dxa"/>
          </w:tcPr>
          <w:p w:rsidR="001878EF" w:rsidRDefault="005B3505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1878EF" w:rsidTr="00F5430E">
        <w:trPr>
          <w:trHeight w:val="142"/>
        </w:trPr>
        <w:tc>
          <w:tcPr>
            <w:tcW w:w="500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132" w:type="dxa"/>
            <w:vMerge/>
          </w:tcPr>
          <w:p w:rsidR="001878EF" w:rsidRDefault="001878EF" w:rsidP="00F5430E">
            <w:pPr>
              <w:spacing w:line="240" w:lineRule="atLeast"/>
              <w:contextualSpacing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5023" w:type="dxa"/>
            <w:vAlign w:val="center"/>
          </w:tcPr>
          <w:p w:rsidR="001878EF" w:rsidRPr="00F77203" w:rsidRDefault="001878EF" w:rsidP="00C562EB">
            <w:pPr>
              <w:spacing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77203">
              <w:rPr>
                <w:rFonts w:ascii="Times New Roman" w:hAnsi="Times New Roman" w:cs="Times New Roman"/>
                <w:sz w:val="24"/>
                <w:szCs w:val="24"/>
              </w:rPr>
              <w:t>Знаки приоритета. Запрещающие знаки.</w:t>
            </w:r>
          </w:p>
        </w:tc>
        <w:tc>
          <w:tcPr>
            <w:tcW w:w="1276" w:type="dxa"/>
          </w:tcPr>
          <w:p w:rsidR="001878EF" w:rsidRDefault="005B3505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1878EF" w:rsidTr="00F5430E">
        <w:trPr>
          <w:trHeight w:val="142"/>
        </w:trPr>
        <w:tc>
          <w:tcPr>
            <w:tcW w:w="500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132" w:type="dxa"/>
            <w:vMerge/>
          </w:tcPr>
          <w:p w:rsidR="001878EF" w:rsidRDefault="001878EF" w:rsidP="00F5430E">
            <w:pPr>
              <w:spacing w:line="240" w:lineRule="atLeast"/>
              <w:contextualSpacing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5023" w:type="dxa"/>
            <w:vAlign w:val="center"/>
          </w:tcPr>
          <w:p w:rsidR="001878EF" w:rsidRPr="00F77203" w:rsidRDefault="001878EF" w:rsidP="00C562EB">
            <w:pPr>
              <w:spacing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77203">
              <w:rPr>
                <w:rFonts w:ascii="Times New Roman" w:hAnsi="Times New Roman" w:cs="Times New Roman"/>
                <w:sz w:val="24"/>
                <w:szCs w:val="24"/>
              </w:rPr>
              <w:t>Изготовление макетов дорожных знаков.</w:t>
            </w:r>
          </w:p>
        </w:tc>
        <w:tc>
          <w:tcPr>
            <w:tcW w:w="1276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1878EF" w:rsidRDefault="005B3505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1878EF" w:rsidTr="00F5430E">
        <w:trPr>
          <w:trHeight w:val="142"/>
        </w:trPr>
        <w:tc>
          <w:tcPr>
            <w:tcW w:w="500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132" w:type="dxa"/>
            <w:vMerge/>
          </w:tcPr>
          <w:p w:rsidR="001878EF" w:rsidRDefault="001878EF" w:rsidP="00F5430E">
            <w:pPr>
              <w:spacing w:line="240" w:lineRule="atLeast"/>
              <w:contextualSpacing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5023" w:type="dxa"/>
            <w:vAlign w:val="center"/>
          </w:tcPr>
          <w:p w:rsidR="001878EF" w:rsidRPr="00F77203" w:rsidRDefault="001878EF" w:rsidP="00C562EB">
            <w:pPr>
              <w:spacing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77203">
              <w:rPr>
                <w:rFonts w:ascii="Times New Roman" w:hAnsi="Times New Roman" w:cs="Times New Roman"/>
                <w:sz w:val="24"/>
                <w:szCs w:val="24"/>
              </w:rPr>
              <w:t>Предписывающие знаки. Знаки особых предписаний.</w:t>
            </w:r>
          </w:p>
        </w:tc>
        <w:tc>
          <w:tcPr>
            <w:tcW w:w="1276" w:type="dxa"/>
          </w:tcPr>
          <w:p w:rsidR="001878EF" w:rsidRDefault="005B3505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1878EF" w:rsidTr="00F5430E">
        <w:trPr>
          <w:trHeight w:val="142"/>
        </w:trPr>
        <w:tc>
          <w:tcPr>
            <w:tcW w:w="500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32" w:type="dxa"/>
            <w:vMerge/>
          </w:tcPr>
          <w:p w:rsidR="001878EF" w:rsidRDefault="001878EF" w:rsidP="00F5430E">
            <w:pPr>
              <w:spacing w:line="240" w:lineRule="atLeast"/>
              <w:contextualSpacing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5023" w:type="dxa"/>
            <w:vAlign w:val="center"/>
          </w:tcPr>
          <w:p w:rsidR="001878EF" w:rsidRPr="00F77203" w:rsidRDefault="001878EF" w:rsidP="00C562EB">
            <w:pPr>
              <w:spacing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77203">
              <w:rPr>
                <w:rFonts w:ascii="Times New Roman" w:hAnsi="Times New Roman" w:cs="Times New Roman"/>
                <w:sz w:val="24"/>
                <w:szCs w:val="24"/>
              </w:rPr>
              <w:t>Информационные знаки. Знаки сервиса. Таблички.</w:t>
            </w:r>
          </w:p>
        </w:tc>
        <w:tc>
          <w:tcPr>
            <w:tcW w:w="1276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1878EF" w:rsidRDefault="00CA31A1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1878EF" w:rsidTr="00F5430E">
        <w:trPr>
          <w:trHeight w:val="142"/>
        </w:trPr>
        <w:tc>
          <w:tcPr>
            <w:tcW w:w="500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132" w:type="dxa"/>
            <w:vMerge/>
          </w:tcPr>
          <w:p w:rsidR="001878EF" w:rsidRDefault="001878EF" w:rsidP="00F5430E">
            <w:pPr>
              <w:spacing w:line="240" w:lineRule="atLeast"/>
              <w:contextualSpacing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5023" w:type="dxa"/>
            <w:vAlign w:val="center"/>
          </w:tcPr>
          <w:p w:rsidR="001878EF" w:rsidRPr="00F77203" w:rsidRDefault="001878EF" w:rsidP="00C562EB">
            <w:pPr>
              <w:spacing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77203">
              <w:rPr>
                <w:rFonts w:ascii="Times New Roman" w:hAnsi="Times New Roman" w:cs="Times New Roman"/>
                <w:sz w:val="24"/>
                <w:szCs w:val="24"/>
              </w:rPr>
              <w:t>Изготовление макетов дорожных знаков.</w:t>
            </w:r>
          </w:p>
        </w:tc>
        <w:tc>
          <w:tcPr>
            <w:tcW w:w="1276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1878EF" w:rsidRDefault="00CA31A1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1878EF" w:rsidTr="00F5430E">
        <w:trPr>
          <w:trHeight w:val="142"/>
        </w:trPr>
        <w:tc>
          <w:tcPr>
            <w:tcW w:w="500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132" w:type="dxa"/>
            <w:vMerge/>
          </w:tcPr>
          <w:p w:rsidR="001878EF" w:rsidRDefault="001878EF" w:rsidP="00F5430E">
            <w:pPr>
              <w:spacing w:line="240" w:lineRule="atLeast"/>
              <w:contextualSpacing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5023" w:type="dxa"/>
            <w:vAlign w:val="center"/>
          </w:tcPr>
          <w:p w:rsidR="001878EF" w:rsidRPr="00F77203" w:rsidRDefault="001878EF" w:rsidP="00C562EB">
            <w:pPr>
              <w:spacing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77203">
              <w:rPr>
                <w:rFonts w:ascii="Times New Roman" w:hAnsi="Times New Roman" w:cs="Times New Roman"/>
                <w:sz w:val="24"/>
                <w:szCs w:val="24"/>
              </w:rPr>
              <w:t>Обновление материалов на стендах по ПДД.</w:t>
            </w:r>
          </w:p>
        </w:tc>
        <w:tc>
          <w:tcPr>
            <w:tcW w:w="1276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1878EF" w:rsidRDefault="00CA31A1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1878EF" w:rsidTr="00F5430E">
        <w:trPr>
          <w:trHeight w:val="142"/>
        </w:trPr>
        <w:tc>
          <w:tcPr>
            <w:tcW w:w="500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132" w:type="dxa"/>
            <w:vMerge/>
          </w:tcPr>
          <w:p w:rsidR="001878EF" w:rsidRDefault="001878EF" w:rsidP="00F5430E">
            <w:pPr>
              <w:spacing w:line="240" w:lineRule="atLeast"/>
              <w:contextualSpacing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5023" w:type="dxa"/>
            <w:vAlign w:val="center"/>
          </w:tcPr>
          <w:p w:rsidR="001878EF" w:rsidRPr="00F77203" w:rsidRDefault="001878EF" w:rsidP="00C562EB">
            <w:pPr>
              <w:spacing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77203">
              <w:rPr>
                <w:rFonts w:ascii="Times New Roman" w:hAnsi="Times New Roman" w:cs="Times New Roman"/>
                <w:sz w:val="24"/>
                <w:szCs w:val="24"/>
              </w:rPr>
              <w:t xml:space="preserve">Средства регулирования ДД. Транспортные светофоры. </w:t>
            </w:r>
          </w:p>
          <w:p w:rsidR="001878EF" w:rsidRPr="00F77203" w:rsidRDefault="001878EF" w:rsidP="00C562EB">
            <w:pPr>
              <w:spacing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77203">
              <w:rPr>
                <w:rFonts w:ascii="Times New Roman" w:hAnsi="Times New Roman" w:cs="Times New Roman"/>
                <w:sz w:val="24"/>
                <w:szCs w:val="24"/>
              </w:rPr>
              <w:t>Опознавательные знаки транспортных средств.</w:t>
            </w:r>
          </w:p>
        </w:tc>
        <w:tc>
          <w:tcPr>
            <w:tcW w:w="1276" w:type="dxa"/>
          </w:tcPr>
          <w:p w:rsidR="001878EF" w:rsidRDefault="00CA31A1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1878EF" w:rsidTr="00F5430E">
        <w:trPr>
          <w:trHeight w:val="142"/>
        </w:trPr>
        <w:tc>
          <w:tcPr>
            <w:tcW w:w="500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132" w:type="dxa"/>
            <w:vMerge/>
          </w:tcPr>
          <w:p w:rsidR="001878EF" w:rsidRDefault="001878EF" w:rsidP="00F5430E">
            <w:pPr>
              <w:spacing w:line="240" w:lineRule="atLeast"/>
              <w:contextualSpacing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5023" w:type="dxa"/>
            <w:vAlign w:val="center"/>
          </w:tcPr>
          <w:p w:rsidR="001878EF" w:rsidRPr="00F77203" w:rsidRDefault="001878EF" w:rsidP="00C562EB">
            <w:pPr>
              <w:spacing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77203">
              <w:rPr>
                <w:rFonts w:ascii="Times New Roman" w:hAnsi="Times New Roman" w:cs="Times New Roman"/>
                <w:sz w:val="24"/>
                <w:szCs w:val="24"/>
              </w:rPr>
              <w:t>Места установки дорожных знаков.</w:t>
            </w:r>
          </w:p>
        </w:tc>
        <w:tc>
          <w:tcPr>
            <w:tcW w:w="1276" w:type="dxa"/>
          </w:tcPr>
          <w:p w:rsidR="001878EF" w:rsidRDefault="00CA31A1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1878EF" w:rsidTr="00F5430E">
        <w:trPr>
          <w:trHeight w:val="142"/>
        </w:trPr>
        <w:tc>
          <w:tcPr>
            <w:tcW w:w="500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132" w:type="dxa"/>
            <w:vMerge/>
          </w:tcPr>
          <w:p w:rsidR="001878EF" w:rsidRDefault="001878EF" w:rsidP="00F5430E">
            <w:pPr>
              <w:spacing w:line="240" w:lineRule="atLeast"/>
              <w:contextualSpacing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5023" w:type="dxa"/>
            <w:vAlign w:val="center"/>
          </w:tcPr>
          <w:p w:rsidR="001878EF" w:rsidRPr="00F77203" w:rsidRDefault="001878EF" w:rsidP="00C562EB">
            <w:pPr>
              <w:spacing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77203">
              <w:rPr>
                <w:rFonts w:ascii="Times New Roman" w:hAnsi="Times New Roman" w:cs="Times New Roman"/>
                <w:sz w:val="24"/>
                <w:szCs w:val="24"/>
              </w:rPr>
              <w:t xml:space="preserve">Дорожная разметка как способ регулирования дорожного движения. </w:t>
            </w:r>
          </w:p>
          <w:p w:rsidR="001878EF" w:rsidRPr="00F77203" w:rsidRDefault="001878EF" w:rsidP="00C562EB">
            <w:pPr>
              <w:spacing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77203">
              <w:rPr>
                <w:rFonts w:ascii="Times New Roman" w:hAnsi="Times New Roman" w:cs="Times New Roman"/>
                <w:sz w:val="24"/>
                <w:szCs w:val="24"/>
              </w:rPr>
              <w:t>Виды разметки.</w:t>
            </w:r>
          </w:p>
        </w:tc>
        <w:tc>
          <w:tcPr>
            <w:tcW w:w="1276" w:type="dxa"/>
          </w:tcPr>
          <w:p w:rsidR="001878EF" w:rsidRDefault="00CA31A1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1878EF" w:rsidTr="00F5430E">
        <w:trPr>
          <w:trHeight w:val="142"/>
        </w:trPr>
        <w:tc>
          <w:tcPr>
            <w:tcW w:w="500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132" w:type="dxa"/>
            <w:vMerge/>
          </w:tcPr>
          <w:p w:rsidR="001878EF" w:rsidRDefault="001878EF" w:rsidP="00F5430E">
            <w:pPr>
              <w:spacing w:line="240" w:lineRule="atLeast"/>
              <w:contextualSpacing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5023" w:type="dxa"/>
            <w:vAlign w:val="center"/>
          </w:tcPr>
          <w:p w:rsidR="001878EF" w:rsidRPr="00F77203" w:rsidRDefault="001878EF" w:rsidP="00C562EB">
            <w:pPr>
              <w:spacing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77203">
              <w:rPr>
                <w:rFonts w:ascii="Times New Roman" w:hAnsi="Times New Roman" w:cs="Times New Roman"/>
                <w:sz w:val="24"/>
                <w:szCs w:val="24"/>
              </w:rPr>
              <w:t>Горизонтальная разметка и ее назначение.</w:t>
            </w:r>
          </w:p>
        </w:tc>
        <w:tc>
          <w:tcPr>
            <w:tcW w:w="1276" w:type="dxa"/>
          </w:tcPr>
          <w:p w:rsidR="001878EF" w:rsidRDefault="00CA31A1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1878EF" w:rsidTr="00F5430E">
        <w:trPr>
          <w:trHeight w:val="142"/>
        </w:trPr>
        <w:tc>
          <w:tcPr>
            <w:tcW w:w="500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132" w:type="dxa"/>
            <w:vMerge/>
          </w:tcPr>
          <w:p w:rsidR="001878EF" w:rsidRDefault="001878EF" w:rsidP="00F5430E">
            <w:pPr>
              <w:spacing w:line="240" w:lineRule="atLeast"/>
              <w:contextualSpacing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5023" w:type="dxa"/>
            <w:vAlign w:val="center"/>
          </w:tcPr>
          <w:p w:rsidR="001878EF" w:rsidRPr="00F77203" w:rsidRDefault="001878EF" w:rsidP="00C562EB">
            <w:pPr>
              <w:spacing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77203">
              <w:rPr>
                <w:rFonts w:ascii="Times New Roman" w:hAnsi="Times New Roman" w:cs="Times New Roman"/>
                <w:sz w:val="24"/>
                <w:szCs w:val="24"/>
              </w:rPr>
              <w:t>Вертикальная разметка и ее назначение.</w:t>
            </w:r>
          </w:p>
        </w:tc>
        <w:tc>
          <w:tcPr>
            <w:tcW w:w="1276" w:type="dxa"/>
          </w:tcPr>
          <w:p w:rsidR="001878EF" w:rsidRDefault="00CA31A1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1878EF" w:rsidTr="00F5430E">
        <w:trPr>
          <w:trHeight w:val="142"/>
        </w:trPr>
        <w:tc>
          <w:tcPr>
            <w:tcW w:w="500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132" w:type="dxa"/>
            <w:vMerge/>
          </w:tcPr>
          <w:p w:rsidR="001878EF" w:rsidRDefault="001878EF" w:rsidP="00F5430E">
            <w:pPr>
              <w:spacing w:line="240" w:lineRule="atLeast"/>
              <w:contextualSpacing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5023" w:type="dxa"/>
            <w:vAlign w:val="center"/>
          </w:tcPr>
          <w:p w:rsidR="001878EF" w:rsidRPr="00F77203" w:rsidRDefault="001878EF" w:rsidP="00C562EB">
            <w:pPr>
              <w:spacing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77203">
              <w:rPr>
                <w:rFonts w:ascii="Times New Roman" w:hAnsi="Times New Roman" w:cs="Times New Roman"/>
                <w:sz w:val="24"/>
                <w:szCs w:val="24"/>
              </w:rPr>
              <w:t>Светофорное регулирование движение транспорта и пешеходов.</w:t>
            </w:r>
          </w:p>
        </w:tc>
        <w:tc>
          <w:tcPr>
            <w:tcW w:w="1276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1878EF" w:rsidRDefault="00CA31A1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1878EF" w:rsidTr="00F5430E">
        <w:trPr>
          <w:trHeight w:val="142"/>
        </w:trPr>
        <w:tc>
          <w:tcPr>
            <w:tcW w:w="500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132" w:type="dxa"/>
            <w:vMerge/>
          </w:tcPr>
          <w:p w:rsidR="001878EF" w:rsidRDefault="001878EF" w:rsidP="00F5430E">
            <w:pPr>
              <w:spacing w:line="240" w:lineRule="atLeast"/>
              <w:contextualSpacing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5023" w:type="dxa"/>
            <w:vAlign w:val="center"/>
          </w:tcPr>
          <w:p w:rsidR="001878EF" w:rsidRPr="00F77203" w:rsidRDefault="001878EF" w:rsidP="00C562EB">
            <w:pPr>
              <w:spacing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77203">
              <w:rPr>
                <w:rFonts w:ascii="Times New Roman" w:hAnsi="Times New Roman" w:cs="Times New Roman"/>
                <w:sz w:val="24"/>
                <w:szCs w:val="24"/>
              </w:rPr>
              <w:t>Сигналы светофора.</w:t>
            </w:r>
          </w:p>
        </w:tc>
        <w:tc>
          <w:tcPr>
            <w:tcW w:w="1276" w:type="dxa"/>
          </w:tcPr>
          <w:p w:rsidR="001878EF" w:rsidRDefault="00CA31A1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1878EF" w:rsidTr="00F5430E">
        <w:trPr>
          <w:trHeight w:val="142"/>
        </w:trPr>
        <w:tc>
          <w:tcPr>
            <w:tcW w:w="500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132" w:type="dxa"/>
            <w:vMerge/>
          </w:tcPr>
          <w:p w:rsidR="001878EF" w:rsidRDefault="001878EF" w:rsidP="00F5430E">
            <w:pPr>
              <w:spacing w:line="240" w:lineRule="atLeast"/>
              <w:contextualSpacing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5023" w:type="dxa"/>
            <w:vAlign w:val="center"/>
          </w:tcPr>
          <w:p w:rsidR="001878EF" w:rsidRPr="00F77203" w:rsidRDefault="001878EF" w:rsidP="00C562EB">
            <w:pPr>
              <w:spacing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77203">
              <w:rPr>
                <w:rFonts w:ascii="Times New Roman" w:hAnsi="Times New Roman" w:cs="Times New Roman"/>
                <w:sz w:val="24"/>
                <w:szCs w:val="24"/>
              </w:rPr>
              <w:t>Виды светофоров.</w:t>
            </w:r>
          </w:p>
        </w:tc>
        <w:tc>
          <w:tcPr>
            <w:tcW w:w="1276" w:type="dxa"/>
          </w:tcPr>
          <w:p w:rsidR="001878EF" w:rsidRDefault="00CA31A1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1878EF" w:rsidTr="00F5430E">
        <w:trPr>
          <w:trHeight w:val="142"/>
        </w:trPr>
        <w:tc>
          <w:tcPr>
            <w:tcW w:w="500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132" w:type="dxa"/>
            <w:vMerge/>
          </w:tcPr>
          <w:p w:rsidR="001878EF" w:rsidRDefault="001878EF" w:rsidP="00F5430E">
            <w:pPr>
              <w:contextualSpacing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5023" w:type="dxa"/>
            <w:vAlign w:val="center"/>
          </w:tcPr>
          <w:p w:rsidR="001878EF" w:rsidRPr="00F77203" w:rsidRDefault="001878EF" w:rsidP="00C562EB">
            <w:pPr>
              <w:spacing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77203">
              <w:rPr>
                <w:rFonts w:ascii="Times New Roman" w:hAnsi="Times New Roman" w:cs="Times New Roman"/>
                <w:sz w:val="24"/>
                <w:szCs w:val="24"/>
              </w:rPr>
              <w:t xml:space="preserve">Порядок перехода и проезда улиц и дорог по </w:t>
            </w:r>
            <w:r w:rsidRPr="00F772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сигналам транспортного и пешеходного светофоров.</w:t>
            </w:r>
          </w:p>
        </w:tc>
        <w:tc>
          <w:tcPr>
            <w:tcW w:w="1276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1878EF" w:rsidRDefault="00CA31A1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1878EF" w:rsidTr="00F5430E">
        <w:trPr>
          <w:trHeight w:val="142"/>
        </w:trPr>
        <w:tc>
          <w:tcPr>
            <w:tcW w:w="500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lastRenderedPageBreak/>
              <w:t>27</w:t>
            </w:r>
          </w:p>
        </w:tc>
        <w:tc>
          <w:tcPr>
            <w:tcW w:w="2132" w:type="dxa"/>
            <w:vMerge/>
          </w:tcPr>
          <w:p w:rsidR="001878EF" w:rsidRDefault="001878EF" w:rsidP="00F5430E">
            <w:pPr>
              <w:spacing w:line="240" w:lineRule="atLeast"/>
              <w:contextualSpacing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5023" w:type="dxa"/>
            <w:vAlign w:val="center"/>
          </w:tcPr>
          <w:p w:rsidR="001878EF" w:rsidRPr="00F77203" w:rsidRDefault="001878EF" w:rsidP="00C562EB">
            <w:pPr>
              <w:spacing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77203">
              <w:rPr>
                <w:rFonts w:ascii="Times New Roman" w:hAnsi="Times New Roman" w:cs="Times New Roman"/>
                <w:sz w:val="24"/>
                <w:szCs w:val="24"/>
              </w:rPr>
              <w:t>Сигналы регулировщика.</w:t>
            </w:r>
          </w:p>
        </w:tc>
        <w:tc>
          <w:tcPr>
            <w:tcW w:w="1276" w:type="dxa"/>
          </w:tcPr>
          <w:p w:rsidR="001878EF" w:rsidRDefault="00CA31A1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1878EF" w:rsidTr="00F5430E">
        <w:trPr>
          <w:trHeight w:val="142"/>
        </w:trPr>
        <w:tc>
          <w:tcPr>
            <w:tcW w:w="500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132" w:type="dxa"/>
            <w:vMerge/>
          </w:tcPr>
          <w:p w:rsidR="001878EF" w:rsidRDefault="001878EF" w:rsidP="00F5430E">
            <w:pPr>
              <w:spacing w:line="240" w:lineRule="atLeast"/>
              <w:contextualSpacing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5023" w:type="dxa"/>
            <w:vAlign w:val="center"/>
          </w:tcPr>
          <w:p w:rsidR="001878EF" w:rsidRPr="00F77203" w:rsidRDefault="001878EF" w:rsidP="00C562EB">
            <w:pPr>
              <w:spacing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77203">
              <w:rPr>
                <w:rFonts w:ascii="Times New Roman" w:hAnsi="Times New Roman" w:cs="Times New Roman"/>
                <w:sz w:val="24"/>
                <w:szCs w:val="24"/>
              </w:rPr>
              <w:t>Изучение и тренировка в подаче сигналов регулировщика.</w:t>
            </w:r>
          </w:p>
        </w:tc>
        <w:tc>
          <w:tcPr>
            <w:tcW w:w="1276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1878EF" w:rsidRDefault="00CA31A1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1878EF" w:rsidTr="00F5430E">
        <w:trPr>
          <w:trHeight w:val="142"/>
        </w:trPr>
        <w:tc>
          <w:tcPr>
            <w:tcW w:w="500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132" w:type="dxa"/>
            <w:vMerge/>
          </w:tcPr>
          <w:p w:rsidR="001878EF" w:rsidRDefault="001878EF" w:rsidP="00F5430E">
            <w:pPr>
              <w:spacing w:line="240" w:lineRule="atLeast"/>
              <w:contextualSpacing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5023" w:type="dxa"/>
            <w:vAlign w:val="center"/>
          </w:tcPr>
          <w:p w:rsidR="001878EF" w:rsidRPr="00F77203" w:rsidRDefault="001878EF" w:rsidP="00C562EB">
            <w:pPr>
              <w:spacing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77203">
              <w:rPr>
                <w:rFonts w:ascii="Times New Roman" w:hAnsi="Times New Roman" w:cs="Times New Roman"/>
                <w:sz w:val="24"/>
                <w:szCs w:val="24"/>
              </w:rPr>
              <w:t>Сигналы автомобиля.</w:t>
            </w:r>
          </w:p>
        </w:tc>
        <w:tc>
          <w:tcPr>
            <w:tcW w:w="1276" w:type="dxa"/>
          </w:tcPr>
          <w:p w:rsidR="001878EF" w:rsidRDefault="00CA31A1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1878EF" w:rsidTr="00F5430E">
        <w:trPr>
          <w:trHeight w:val="142"/>
        </w:trPr>
        <w:tc>
          <w:tcPr>
            <w:tcW w:w="500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132" w:type="dxa"/>
            <w:vMerge/>
          </w:tcPr>
          <w:p w:rsidR="001878EF" w:rsidRDefault="001878EF" w:rsidP="00F5430E">
            <w:pPr>
              <w:spacing w:line="240" w:lineRule="atLeast"/>
              <w:contextualSpacing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5023" w:type="dxa"/>
            <w:vAlign w:val="center"/>
          </w:tcPr>
          <w:p w:rsidR="001878EF" w:rsidRPr="00F77203" w:rsidRDefault="001878EF" w:rsidP="00C562EB">
            <w:pPr>
              <w:spacing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77203">
              <w:rPr>
                <w:rFonts w:ascii="Times New Roman" w:hAnsi="Times New Roman" w:cs="Times New Roman"/>
                <w:sz w:val="24"/>
                <w:szCs w:val="24"/>
              </w:rPr>
              <w:t>Расположение транспортных средств на проезжей части.</w:t>
            </w:r>
          </w:p>
        </w:tc>
        <w:tc>
          <w:tcPr>
            <w:tcW w:w="1276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1878EF" w:rsidRDefault="00CA31A1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1878EF" w:rsidTr="00F5430E">
        <w:trPr>
          <w:trHeight w:val="142"/>
        </w:trPr>
        <w:tc>
          <w:tcPr>
            <w:tcW w:w="500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132" w:type="dxa"/>
            <w:vMerge/>
          </w:tcPr>
          <w:p w:rsidR="001878EF" w:rsidRDefault="001878EF" w:rsidP="00F5430E">
            <w:pPr>
              <w:spacing w:line="240" w:lineRule="atLeast"/>
              <w:contextualSpacing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5023" w:type="dxa"/>
            <w:vAlign w:val="center"/>
          </w:tcPr>
          <w:p w:rsidR="001878EF" w:rsidRPr="00F77203" w:rsidRDefault="001878EF" w:rsidP="00C562EB">
            <w:pPr>
              <w:spacing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77203">
              <w:rPr>
                <w:rFonts w:ascii="Times New Roman" w:hAnsi="Times New Roman" w:cs="Times New Roman"/>
                <w:sz w:val="24"/>
                <w:szCs w:val="24"/>
              </w:rPr>
              <w:t>Перекрестки и их виды.</w:t>
            </w:r>
          </w:p>
        </w:tc>
        <w:tc>
          <w:tcPr>
            <w:tcW w:w="1276" w:type="dxa"/>
          </w:tcPr>
          <w:p w:rsidR="001878EF" w:rsidRDefault="00CA31A1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1878EF" w:rsidTr="00F5430E">
        <w:trPr>
          <w:trHeight w:val="142"/>
        </w:trPr>
        <w:tc>
          <w:tcPr>
            <w:tcW w:w="500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132" w:type="dxa"/>
            <w:vMerge/>
          </w:tcPr>
          <w:p w:rsidR="001878EF" w:rsidRDefault="001878EF" w:rsidP="00F5430E">
            <w:pPr>
              <w:spacing w:line="240" w:lineRule="atLeast"/>
              <w:contextualSpacing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5023" w:type="dxa"/>
            <w:vAlign w:val="center"/>
          </w:tcPr>
          <w:p w:rsidR="001878EF" w:rsidRPr="00F77203" w:rsidRDefault="001878EF" w:rsidP="00C562EB">
            <w:pPr>
              <w:spacing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77203">
              <w:rPr>
                <w:rFonts w:ascii="Times New Roman" w:hAnsi="Times New Roman" w:cs="Times New Roman"/>
                <w:sz w:val="24"/>
                <w:szCs w:val="24"/>
              </w:rPr>
              <w:t>Проезд перекрестков.</w:t>
            </w:r>
          </w:p>
        </w:tc>
        <w:tc>
          <w:tcPr>
            <w:tcW w:w="1276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1878EF" w:rsidRDefault="00CA31A1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1878EF" w:rsidTr="00F5430E">
        <w:trPr>
          <w:trHeight w:val="142"/>
        </w:trPr>
        <w:tc>
          <w:tcPr>
            <w:tcW w:w="500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132" w:type="dxa"/>
            <w:vMerge/>
          </w:tcPr>
          <w:p w:rsidR="001878EF" w:rsidRDefault="001878EF" w:rsidP="00F5430E">
            <w:pPr>
              <w:spacing w:line="240" w:lineRule="atLeast"/>
              <w:contextualSpacing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5023" w:type="dxa"/>
            <w:vAlign w:val="center"/>
          </w:tcPr>
          <w:p w:rsidR="001878EF" w:rsidRPr="00F77203" w:rsidRDefault="001878EF" w:rsidP="00C562EB">
            <w:pPr>
              <w:spacing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77203">
              <w:rPr>
                <w:rFonts w:ascii="Times New Roman" w:hAnsi="Times New Roman" w:cs="Times New Roman"/>
                <w:sz w:val="24"/>
                <w:szCs w:val="24"/>
              </w:rPr>
              <w:t>Обновление материалов на стендах по ПДД.</w:t>
            </w:r>
          </w:p>
        </w:tc>
        <w:tc>
          <w:tcPr>
            <w:tcW w:w="1276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1878EF" w:rsidRDefault="00CA31A1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1878EF" w:rsidTr="00F5430E">
        <w:trPr>
          <w:trHeight w:val="142"/>
        </w:trPr>
        <w:tc>
          <w:tcPr>
            <w:tcW w:w="500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132" w:type="dxa"/>
            <w:vMerge/>
          </w:tcPr>
          <w:p w:rsidR="001878EF" w:rsidRDefault="001878EF" w:rsidP="00F5430E">
            <w:pPr>
              <w:spacing w:line="240" w:lineRule="atLeast"/>
              <w:contextualSpacing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5023" w:type="dxa"/>
            <w:vAlign w:val="center"/>
          </w:tcPr>
          <w:p w:rsidR="001878EF" w:rsidRPr="00F77203" w:rsidRDefault="001878EF" w:rsidP="00C562EB">
            <w:pPr>
              <w:spacing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77203">
              <w:rPr>
                <w:rFonts w:ascii="Times New Roman" w:hAnsi="Times New Roman" w:cs="Times New Roman"/>
                <w:sz w:val="24"/>
                <w:szCs w:val="24"/>
              </w:rPr>
              <w:t>Правила перехода перекрестка.</w:t>
            </w:r>
          </w:p>
        </w:tc>
        <w:tc>
          <w:tcPr>
            <w:tcW w:w="1276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1878EF" w:rsidRDefault="00CA31A1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1878EF" w:rsidTr="00F5430E">
        <w:trPr>
          <w:trHeight w:val="142"/>
        </w:trPr>
        <w:tc>
          <w:tcPr>
            <w:tcW w:w="500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132" w:type="dxa"/>
            <w:vMerge/>
          </w:tcPr>
          <w:p w:rsidR="001878EF" w:rsidRDefault="001878EF" w:rsidP="00F5430E">
            <w:pPr>
              <w:spacing w:line="240" w:lineRule="atLeast"/>
              <w:contextualSpacing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5023" w:type="dxa"/>
            <w:vAlign w:val="center"/>
          </w:tcPr>
          <w:p w:rsidR="001878EF" w:rsidRPr="00F77203" w:rsidRDefault="001878EF" w:rsidP="00C562EB">
            <w:pPr>
              <w:spacing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77203">
              <w:rPr>
                <w:rFonts w:ascii="Times New Roman" w:hAnsi="Times New Roman" w:cs="Times New Roman"/>
                <w:sz w:val="24"/>
                <w:szCs w:val="24"/>
              </w:rPr>
              <w:t>Порядок движения на перекрестке при регулировании движения регулировщиком и светофором.</w:t>
            </w:r>
          </w:p>
        </w:tc>
        <w:tc>
          <w:tcPr>
            <w:tcW w:w="1276" w:type="dxa"/>
          </w:tcPr>
          <w:p w:rsidR="001878EF" w:rsidRDefault="00CA31A1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1878EF" w:rsidTr="00F5430E">
        <w:trPr>
          <w:trHeight w:val="142"/>
        </w:trPr>
        <w:tc>
          <w:tcPr>
            <w:tcW w:w="500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132" w:type="dxa"/>
            <w:vMerge/>
          </w:tcPr>
          <w:p w:rsidR="001878EF" w:rsidRDefault="001878EF" w:rsidP="00F5430E">
            <w:pPr>
              <w:spacing w:line="240" w:lineRule="atLeast"/>
              <w:contextualSpacing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5023" w:type="dxa"/>
            <w:vAlign w:val="center"/>
          </w:tcPr>
          <w:p w:rsidR="001878EF" w:rsidRPr="00F77203" w:rsidRDefault="001878EF" w:rsidP="00C562EB">
            <w:pPr>
              <w:spacing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77203">
              <w:rPr>
                <w:rFonts w:ascii="Times New Roman" w:hAnsi="Times New Roman" w:cs="Times New Roman"/>
                <w:sz w:val="24"/>
                <w:szCs w:val="24"/>
              </w:rPr>
              <w:t>Места перехода проезжей части. Правила движения пешеходов вдоль дорог.</w:t>
            </w:r>
          </w:p>
        </w:tc>
        <w:tc>
          <w:tcPr>
            <w:tcW w:w="1276" w:type="dxa"/>
          </w:tcPr>
          <w:p w:rsidR="001878EF" w:rsidRDefault="00CA31A1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1878EF" w:rsidTr="00F5430E">
        <w:trPr>
          <w:trHeight w:val="142"/>
        </w:trPr>
        <w:tc>
          <w:tcPr>
            <w:tcW w:w="500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2132" w:type="dxa"/>
            <w:vMerge/>
          </w:tcPr>
          <w:p w:rsidR="001878EF" w:rsidRDefault="001878EF" w:rsidP="00F5430E">
            <w:pPr>
              <w:spacing w:line="240" w:lineRule="atLeast"/>
              <w:contextualSpacing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5023" w:type="dxa"/>
            <w:vAlign w:val="center"/>
          </w:tcPr>
          <w:p w:rsidR="001878EF" w:rsidRPr="00F77203" w:rsidRDefault="001878EF" w:rsidP="00C562EB">
            <w:pPr>
              <w:spacing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77203">
              <w:rPr>
                <w:rFonts w:ascii="Times New Roman" w:hAnsi="Times New Roman" w:cs="Times New Roman"/>
                <w:sz w:val="24"/>
                <w:szCs w:val="24"/>
              </w:rPr>
              <w:t>Порядок движения по пешеходным переходам пешеходов и транспортных средств.</w:t>
            </w:r>
          </w:p>
        </w:tc>
        <w:tc>
          <w:tcPr>
            <w:tcW w:w="1276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1878EF" w:rsidRDefault="00CA31A1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1878EF" w:rsidTr="00F5430E">
        <w:trPr>
          <w:trHeight w:val="142"/>
        </w:trPr>
        <w:tc>
          <w:tcPr>
            <w:tcW w:w="500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2132" w:type="dxa"/>
            <w:vMerge/>
          </w:tcPr>
          <w:p w:rsidR="001878EF" w:rsidRDefault="001878EF" w:rsidP="00F5430E">
            <w:pPr>
              <w:spacing w:line="240" w:lineRule="atLeast"/>
              <w:contextualSpacing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5023" w:type="dxa"/>
            <w:vAlign w:val="center"/>
          </w:tcPr>
          <w:p w:rsidR="001878EF" w:rsidRPr="00F77203" w:rsidRDefault="001878EF" w:rsidP="00C562EB">
            <w:pPr>
              <w:spacing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77203">
              <w:rPr>
                <w:rFonts w:ascii="Times New Roman" w:hAnsi="Times New Roman" w:cs="Times New Roman"/>
                <w:sz w:val="24"/>
                <w:szCs w:val="24"/>
              </w:rPr>
              <w:t>Общие вопросы порядка движения. Остановка и стоянка транспортных средств.</w:t>
            </w:r>
          </w:p>
        </w:tc>
        <w:tc>
          <w:tcPr>
            <w:tcW w:w="1276" w:type="dxa"/>
          </w:tcPr>
          <w:p w:rsidR="001878EF" w:rsidRDefault="00CA31A1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1878EF" w:rsidTr="00F5430E">
        <w:trPr>
          <w:trHeight w:val="142"/>
        </w:trPr>
        <w:tc>
          <w:tcPr>
            <w:tcW w:w="500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2132" w:type="dxa"/>
            <w:vMerge/>
          </w:tcPr>
          <w:p w:rsidR="001878EF" w:rsidRDefault="001878EF" w:rsidP="00F5430E">
            <w:pPr>
              <w:spacing w:line="240" w:lineRule="atLeast"/>
              <w:contextualSpacing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5023" w:type="dxa"/>
            <w:vAlign w:val="center"/>
          </w:tcPr>
          <w:p w:rsidR="001878EF" w:rsidRPr="00F77203" w:rsidRDefault="001878EF" w:rsidP="00C562EB">
            <w:pPr>
              <w:spacing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77203">
              <w:rPr>
                <w:rFonts w:ascii="Times New Roman" w:hAnsi="Times New Roman" w:cs="Times New Roman"/>
                <w:sz w:val="24"/>
                <w:szCs w:val="24"/>
              </w:rPr>
              <w:t>Пешеходные переходы. Движение через Ж/Д пути.</w:t>
            </w:r>
          </w:p>
        </w:tc>
        <w:tc>
          <w:tcPr>
            <w:tcW w:w="1276" w:type="dxa"/>
          </w:tcPr>
          <w:p w:rsidR="001878EF" w:rsidRDefault="00CA31A1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1878EF" w:rsidTr="00F5430E">
        <w:trPr>
          <w:trHeight w:val="142"/>
        </w:trPr>
        <w:tc>
          <w:tcPr>
            <w:tcW w:w="500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132" w:type="dxa"/>
            <w:vMerge/>
          </w:tcPr>
          <w:p w:rsidR="001878EF" w:rsidRDefault="001878EF" w:rsidP="00F5430E">
            <w:pPr>
              <w:spacing w:line="240" w:lineRule="atLeast"/>
              <w:contextualSpacing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5023" w:type="dxa"/>
            <w:vAlign w:val="center"/>
          </w:tcPr>
          <w:p w:rsidR="001878EF" w:rsidRPr="00F77203" w:rsidRDefault="001878EF" w:rsidP="00C562EB">
            <w:pPr>
              <w:spacing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77203">
              <w:rPr>
                <w:rFonts w:ascii="Times New Roman" w:hAnsi="Times New Roman" w:cs="Times New Roman"/>
                <w:sz w:val="24"/>
                <w:szCs w:val="24"/>
              </w:rPr>
              <w:t>Перевозка людей.</w:t>
            </w:r>
          </w:p>
        </w:tc>
        <w:tc>
          <w:tcPr>
            <w:tcW w:w="1276" w:type="dxa"/>
          </w:tcPr>
          <w:p w:rsidR="001878EF" w:rsidRDefault="00CA31A1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1878EF" w:rsidTr="00F5430E">
        <w:trPr>
          <w:trHeight w:val="142"/>
        </w:trPr>
        <w:tc>
          <w:tcPr>
            <w:tcW w:w="500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2132" w:type="dxa"/>
            <w:vMerge/>
          </w:tcPr>
          <w:p w:rsidR="001878EF" w:rsidRDefault="001878EF" w:rsidP="00F5430E">
            <w:pPr>
              <w:spacing w:line="240" w:lineRule="atLeast"/>
              <w:contextualSpacing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5023" w:type="dxa"/>
            <w:vAlign w:val="center"/>
          </w:tcPr>
          <w:p w:rsidR="001878EF" w:rsidRPr="00F77203" w:rsidRDefault="001878EF" w:rsidP="00C562EB">
            <w:pPr>
              <w:spacing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77203">
              <w:rPr>
                <w:rFonts w:ascii="Times New Roman" w:hAnsi="Times New Roman" w:cs="Times New Roman"/>
                <w:sz w:val="24"/>
                <w:szCs w:val="24"/>
              </w:rPr>
              <w:t>Правила пользования транспортом.</w:t>
            </w:r>
          </w:p>
          <w:p w:rsidR="001878EF" w:rsidRPr="00F77203" w:rsidRDefault="001878EF" w:rsidP="00C562EB">
            <w:pPr>
              <w:spacing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77203">
              <w:rPr>
                <w:rFonts w:ascii="Times New Roman" w:hAnsi="Times New Roman" w:cs="Times New Roman"/>
                <w:sz w:val="24"/>
                <w:szCs w:val="24"/>
              </w:rPr>
              <w:t>Правила перехода улицы после выхода из транспортных средств.</w:t>
            </w:r>
          </w:p>
        </w:tc>
        <w:tc>
          <w:tcPr>
            <w:tcW w:w="1276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1878EF" w:rsidRDefault="00CA31A1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1878EF" w:rsidTr="00F5430E">
        <w:trPr>
          <w:trHeight w:val="142"/>
        </w:trPr>
        <w:tc>
          <w:tcPr>
            <w:tcW w:w="500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2132" w:type="dxa"/>
            <w:vMerge/>
          </w:tcPr>
          <w:p w:rsidR="001878EF" w:rsidRDefault="001878EF" w:rsidP="00F5430E">
            <w:pPr>
              <w:spacing w:line="240" w:lineRule="atLeast"/>
              <w:contextualSpacing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5023" w:type="dxa"/>
            <w:vAlign w:val="center"/>
          </w:tcPr>
          <w:p w:rsidR="001878EF" w:rsidRPr="00F77203" w:rsidRDefault="001878EF" w:rsidP="00C562EB">
            <w:pPr>
              <w:spacing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77203">
              <w:rPr>
                <w:rFonts w:ascii="Times New Roman" w:hAnsi="Times New Roman" w:cs="Times New Roman"/>
                <w:sz w:val="24"/>
                <w:szCs w:val="24"/>
              </w:rPr>
              <w:t>П/З: Правила перехода для каждого пешехода.</w:t>
            </w:r>
          </w:p>
        </w:tc>
        <w:tc>
          <w:tcPr>
            <w:tcW w:w="1276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1878EF" w:rsidRDefault="00CA31A1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1878EF" w:rsidTr="00F5430E">
        <w:trPr>
          <w:trHeight w:val="142"/>
        </w:trPr>
        <w:tc>
          <w:tcPr>
            <w:tcW w:w="500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2132" w:type="dxa"/>
            <w:vMerge/>
          </w:tcPr>
          <w:p w:rsidR="001878EF" w:rsidRDefault="001878EF" w:rsidP="00F5430E">
            <w:pPr>
              <w:spacing w:line="240" w:lineRule="atLeast"/>
              <w:contextualSpacing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5023" w:type="dxa"/>
            <w:vAlign w:val="center"/>
          </w:tcPr>
          <w:p w:rsidR="001878EF" w:rsidRPr="00F77203" w:rsidRDefault="001878EF" w:rsidP="00C562EB">
            <w:pPr>
              <w:spacing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77203">
              <w:rPr>
                <w:rFonts w:ascii="Times New Roman" w:hAnsi="Times New Roman" w:cs="Times New Roman"/>
                <w:sz w:val="24"/>
                <w:szCs w:val="24"/>
              </w:rPr>
              <w:t>П/З: Движение учащихся по тротуарам и пешеходным переходам.</w:t>
            </w:r>
          </w:p>
        </w:tc>
        <w:tc>
          <w:tcPr>
            <w:tcW w:w="1276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1878EF" w:rsidRDefault="00CA31A1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1878EF" w:rsidTr="00F5430E">
        <w:trPr>
          <w:trHeight w:val="142"/>
        </w:trPr>
        <w:tc>
          <w:tcPr>
            <w:tcW w:w="500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2132" w:type="dxa"/>
            <w:vMerge/>
          </w:tcPr>
          <w:p w:rsidR="001878EF" w:rsidRDefault="001878EF" w:rsidP="00F5430E">
            <w:pPr>
              <w:spacing w:line="240" w:lineRule="atLeast"/>
              <w:contextualSpacing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5023" w:type="dxa"/>
            <w:vAlign w:val="center"/>
          </w:tcPr>
          <w:p w:rsidR="001878EF" w:rsidRPr="00F77203" w:rsidRDefault="001878EF" w:rsidP="00C562EB">
            <w:pPr>
              <w:spacing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77203">
              <w:rPr>
                <w:rFonts w:ascii="Times New Roman" w:hAnsi="Times New Roman" w:cs="Times New Roman"/>
                <w:sz w:val="24"/>
                <w:szCs w:val="24"/>
              </w:rPr>
              <w:t>Дорожные ловушки. Решение задач по теме.</w:t>
            </w:r>
          </w:p>
        </w:tc>
        <w:tc>
          <w:tcPr>
            <w:tcW w:w="1276" w:type="dxa"/>
          </w:tcPr>
          <w:p w:rsidR="001878EF" w:rsidRDefault="00CA31A1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1878EF" w:rsidTr="00F5430E">
        <w:trPr>
          <w:trHeight w:val="142"/>
        </w:trPr>
        <w:tc>
          <w:tcPr>
            <w:tcW w:w="500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132" w:type="dxa"/>
            <w:vMerge/>
          </w:tcPr>
          <w:p w:rsidR="001878EF" w:rsidRDefault="001878EF" w:rsidP="00F5430E">
            <w:pPr>
              <w:spacing w:line="240" w:lineRule="atLeast"/>
              <w:contextualSpacing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5023" w:type="dxa"/>
            <w:vAlign w:val="center"/>
          </w:tcPr>
          <w:p w:rsidR="001878EF" w:rsidRPr="00F77203" w:rsidRDefault="001878EF" w:rsidP="00C562EB">
            <w:pPr>
              <w:spacing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77203">
              <w:rPr>
                <w:rFonts w:ascii="Times New Roman" w:hAnsi="Times New Roman" w:cs="Times New Roman"/>
                <w:sz w:val="24"/>
                <w:szCs w:val="24"/>
              </w:rPr>
              <w:t>ДТП. Причины ДТП. Решение задач по теме.</w:t>
            </w:r>
          </w:p>
        </w:tc>
        <w:tc>
          <w:tcPr>
            <w:tcW w:w="1276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1878EF" w:rsidRDefault="00CA31A1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1878EF" w:rsidTr="00F5430E">
        <w:trPr>
          <w:trHeight w:val="142"/>
        </w:trPr>
        <w:tc>
          <w:tcPr>
            <w:tcW w:w="500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2132" w:type="dxa"/>
            <w:vMerge/>
          </w:tcPr>
          <w:p w:rsidR="001878EF" w:rsidRDefault="001878EF" w:rsidP="00F5430E">
            <w:pPr>
              <w:spacing w:line="240" w:lineRule="atLeast"/>
              <w:contextualSpacing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5023" w:type="dxa"/>
            <w:vAlign w:val="center"/>
          </w:tcPr>
          <w:p w:rsidR="001878EF" w:rsidRPr="00F77203" w:rsidRDefault="001878EF" w:rsidP="00C562EB">
            <w:pPr>
              <w:spacing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77203">
              <w:rPr>
                <w:rFonts w:ascii="Times New Roman" w:hAnsi="Times New Roman" w:cs="Times New Roman"/>
                <w:sz w:val="24"/>
                <w:szCs w:val="24"/>
              </w:rPr>
              <w:t>Меры ответственности пешеходов и  водителей за нарушение ПДД.</w:t>
            </w:r>
          </w:p>
        </w:tc>
        <w:tc>
          <w:tcPr>
            <w:tcW w:w="1276" w:type="dxa"/>
          </w:tcPr>
          <w:p w:rsidR="001878EF" w:rsidRDefault="00CA31A1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F5430E" w:rsidTr="00F5430E">
        <w:trPr>
          <w:trHeight w:val="142"/>
        </w:trPr>
        <w:tc>
          <w:tcPr>
            <w:tcW w:w="500" w:type="dxa"/>
          </w:tcPr>
          <w:p w:rsidR="00F5430E" w:rsidRDefault="00F5430E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2132" w:type="dxa"/>
            <w:vMerge w:val="restart"/>
          </w:tcPr>
          <w:p w:rsidR="00F5430E" w:rsidRDefault="00F5430E" w:rsidP="00F5430E">
            <w:pPr>
              <w:spacing w:line="240" w:lineRule="atLeast"/>
              <w:contextualSpacing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Раздел №4: «</w:t>
            </w:r>
            <w:r w:rsidRPr="00F53D61">
              <w:rPr>
                <w:rFonts w:ascii="Times New Roman" w:hAnsi="Times New Roman"/>
                <w:b/>
                <w:sz w:val="24"/>
                <w:szCs w:val="24"/>
              </w:rPr>
              <w:t>Основы оказания первой медицинской доврачебной помощи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»</w:t>
            </w:r>
            <w:r w:rsidRPr="00F53D61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(8ч)</w:t>
            </w:r>
          </w:p>
        </w:tc>
        <w:tc>
          <w:tcPr>
            <w:tcW w:w="5023" w:type="dxa"/>
            <w:vAlign w:val="center"/>
          </w:tcPr>
          <w:p w:rsidR="00F5430E" w:rsidRPr="00F77203" w:rsidRDefault="00F5430E" w:rsidP="00C562EB">
            <w:pPr>
              <w:spacing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77203">
              <w:rPr>
                <w:rFonts w:ascii="Times New Roman" w:hAnsi="Times New Roman" w:cs="Times New Roman"/>
                <w:sz w:val="24"/>
                <w:szCs w:val="24"/>
              </w:rPr>
              <w:t>Основные требования при оказании ПМП при ДТП.</w:t>
            </w:r>
          </w:p>
        </w:tc>
        <w:tc>
          <w:tcPr>
            <w:tcW w:w="1276" w:type="dxa"/>
          </w:tcPr>
          <w:p w:rsidR="00F5430E" w:rsidRDefault="00F5430E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F5430E" w:rsidRDefault="00F5430E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5430E" w:rsidRDefault="00F5430E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F5430E" w:rsidTr="00F5430E">
        <w:trPr>
          <w:trHeight w:val="142"/>
        </w:trPr>
        <w:tc>
          <w:tcPr>
            <w:tcW w:w="500" w:type="dxa"/>
          </w:tcPr>
          <w:p w:rsidR="00F5430E" w:rsidRDefault="00F5430E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2132" w:type="dxa"/>
            <w:vMerge/>
          </w:tcPr>
          <w:p w:rsidR="00F5430E" w:rsidRDefault="00F5430E" w:rsidP="00F5430E">
            <w:pPr>
              <w:spacing w:line="240" w:lineRule="atLeast"/>
              <w:contextualSpacing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5023" w:type="dxa"/>
            <w:vAlign w:val="center"/>
          </w:tcPr>
          <w:p w:rsidR="00F5430E" w:rsidRPr="00F77203" w:rsidRDefault="00F5430E" w:rsidP="00C562EB">
            <w:pPr>
              <w:spacing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77203">
              <w:rPr>
                <w:rFonts w:ascii="Times New Roman" w:hAnsi="Times New Roman" w:cs="Times New Roman"/>
                <w:sz w:val="24"/>
                <w:szCs w:val="24"/>
              </w:rPr>
              <w:t>Аптечка автомобиля и ее содержимое.</w:t>
            </w:r>
          </w:p>
        </w:tc>
        <w:tc>
          <w:tcPr>
            <w:tcW w:w="1276" w:type="dxa"/>
          </w:tcPr>
          <w:p w:rsidR="00F5430E" w:rsidRDefault="00F5430E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F5430E" w:rsidRDefault="00F5430E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5430E" w:rsidRDefault="00F5430E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F5430E" w:rsidTr="00F5430E">
        <w:trPr>
          <w:trHeight w:val="142"/>
        </w:trPr>
        <w:tc>
          <w:tcPr>
            <w:tcW w:w="500" w:type="dxa"/>
          </w:tcPr>
          <w:p w:rsidR="00F5430E" w:rsidRDefault="00F5430E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2132" w:type="dxa"/>
            <w:vMerge/>
          </w:tcPr>
          <w:p w:rsidR="00F5430E" w:rsidRDefault="00F5430E" w:rsidP="00F5430E">
            <w:pPr>
              <w:spacing w:line="240" w:lineRule="atLeast"/>
              <w:contextualSpacing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5023" w:type="dxa"/>
            <w:vAlign w:val="center"/>
          </w:tcPr>
          <w:p w:rsidR="00F5430E" w:rsidRPr="00F77203" w:rsidRDefault="00F5430E" w:rsidP="00C562EB">
            <w:pPr>
              <w:spacing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77203">
              <w:rPr>
                <w:rFonts w:ascii="Times New Roman" w:hAnsi="Times New Roman" w:cs="Times New Roman"/>
                <w:sz w:val="24"/>
                <w:szCs w:val="24"/>
              </w:rPr>
              <w:t>Виды кровотечений. Способы наложения повязок.</w:t>
            </w:r>
          </w:p>
        </w:tc>
        <w:tc>
          <w:tcPr>
            <w:tcW w:w="1276" w:type="dxa"/>
          </w:tcPr>
          <w:p w:rsidR="00F5430E" w:rsidRDefault="00F5430E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5430E" w:rsidRDefault="00F5430E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5430E" w:rsidRDefault="00F5430E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F5430E" w:rsidTr="00F5430E">
        <w:trPr>
          <w:trHeight w:val="142"/>
        </w:trPr>
        <w:tc>
          <w:tcPr>
            <w:tcW w:w="500" w:type="dxa"/>
          </w:tcPr>
          <w:p w:rsidR="00F5430E" w:rsidRDefault="00F5430E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132" w:type="dxa"/>
            <w:vMerge/>
          </w:tcPr>
          <w:p w:rsidR="00F5430E" w:rsidRDefault="00F5430E" w:rsidP="00F5430E">
            <w:pPr>
              <w:spacing w:line="240" w:lineRule="atLeast"/>
              <w:contextualSpacing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5023" w:type="dxa"/>
            <w:vAlign w:val="center"/>
          </w:tcPr>
          <w:p w:rsidR="00F5430E" w:rsidRPr="00F77203" w:rsidRDefault="00F5430E" w:rsidP="00C562EB">
            <w:pPr>
              <w:spacing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77203">
              <w:rPr>
                <w:rFonts w:ascii="Times New Roman" w:hAnsi="Times New Roman" w:cs="Times New Roman"/>
                <w:sz w:val="24"/>
                <w:szCs w:val="24"/>
              </w:rPr>
              <w:t>Переломы, их виды. Оказание первой помощи пострадавшему.</w:t>
            </w:r>
          </w:p>
        </w:tc>
        <w:tc>
          <w:tcPr>
            <w:tcW w:w="1276" w:type="dxa"/>
          </w:tcPr>
          <w:p w:rsidR="00F5430E" w:rsidRDefault="00F5430E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5430E" w:rsidRDefault="00F5430E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5430E" w:rsidRDefault="00F5430E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F5430E" w:rsidTr="00F5430E">
        <w:trPr>
          <w:trHeight w:val="142"/>
        </w:trPr>
        <w:tc>
          <w:tcPr>
            <w:tcW w:w="500" w:type="dxa"/>
          </w:tcPr>
          <w:p w:rsidR="00F5430E" w:rsidRDefault="00F5430E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2132" w:type="dxa"/>
            <w:vMerge/>
          </w:tcPr>
          <w:p w:rsidR="00F5430E" w:rsidRDefault="00F5430E" w:rsidP="00F5430E">
            <w:pPr>
              <w:spacing w:line="240" w:lineRule="atLeast"/>
              <w:contextualSpacing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5023" w:type="dxa"/>
            <w:vAlign w:val="center"/>
          </w:tcPr>
          <w:p w:rsidR="00F5430E" w:rsidRPr="00F77203" w:rsidRDefault="00F5430E" w:rsidP="00C562EB">
            <w:pPr>
              <w:spacing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77203">
              <w:rPr>
                <w:rFonts w:ascii="Times New Roman" w:hAnsi="Times New Roman" w:cs="Times New Roman"/>
                <w:sz w:val="24"/>
                <w:szCs w:val="24"/>
              </w:rPr>
              <w:t>Ожоги, степени ожогов. Оказание первой помощи.</w:t>
            </w:r>
          </w:p>
        </w:tc>
        <w:tc>
          <w:tcPr>
            <w:tcW w:w="1276" w:type="dxa"/>
          </w:tcPr>
          <w:p w:rsidR="00F5430E" w:rsidRDefault="00F5430E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5430E" w:rsidRDefault="00F5430E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5430E" w:rsidRDefault="00F5430E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F5430E" w:rsidTr="00F5430E">
        <w:trPr>
          <w:trHeight w:val="142"/>
        </w:trPr>
        <w:tc>
          <w:tcPr>
            <w:tcW w:w="500" w:type="dxa"/>
          </w:tcPr>
          <w:p w:rsidR="00F5430E" w:rsidRDefault="00F5430E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2132" w:type="dxa"/>
            <w:vMerge/>
          </w:tcPr>
          <w:p w:rsidR="00F5430E" w:rsidRDefault="00F5430E" w:rsidP="00F5430E">
            <w:pPr>
              <w:spacing w:line="240" w:lineRule="atLeast"/>
              <w:contextualSpacing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5023" w:type="dxa"/>
            <w:vAlign w:val="center"/>
          </w:tcPr>
          <w:p w:rsidR="00F5430E" w:rsidRPr="00F77203" w:rsidRDefault="00F5430E" w:rsidP="00C562EB">
            <w:pPr>
              <w:spacing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77203">
              <w:rPr>
                <w:rFonts w:ascii="Times New Roman" w:hAnsi="Times New Roman" w:cs="Times New Roman"/>
                <w:sz w:val="24"/>
                <w:szCs w:val="24"/>
              </w:rPr>
              <w:t>Обморок, оказание помощи.</w:t>
            </w:r>
          </w:p>
          <w:p w:rsidR="00F5430E" w:rsidRPr="00F77203" w:rsidRDefault="00F5430E" w:rsidP="00C562EB">
            <w:pPr>
              <w:spacing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77203">
              <w:rPr>
                <w:rFonts w:ascii="Times New Roman" w:hAnsi="Times New Roman" w:cs="Times New Roman"/>
                <w:sz w:val="24"/>
                <w:szCs w:val="24"/>
              </w:rPr>
              <w:t>Правила оказания первой помощи при солнечном и тепловом ударах.</w:t>
            </w:r>
          </w:p>
        </w:tc>
        <w:tc>
          <w:tcPr>
            <w:tcW w:w="1276" w:type="dxa"/>
          </w:tcPr>
          <w:p w:rsidR="00F5430E" w:rsidRDefault="00F5430E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5430E" w:rsidRDefault="00F5430E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5430E" w:rsidRDefault="00F5430E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F5430E" w:rsidTr="00F5430E">
        <w:trPr>
          <w:trHeight w:val="142"/>
        </w:trPr>
        <w:tc>
          <w:tcPr>
            <w:tcW w:w="500" w:type="dxa"/>
          </w:tcPr>
          <w:p w:rsidR="00F5430E" w:rsidRDefault="00F5430E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2132" w:type="dxa"/>
            <w:vMerge/>
          </w:tcPr>
          <w:p w:rsidR="00F5430E" w:rsidRDefault="00F5430E" w:rsidP="00F5430E">
            <w:pPr>
              <w:spacing w:line="240" w:lineRule="atLeast"/>
              <w:contextualSpacing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5023" w:type="dxa"/>
            <w:vAlign w:val="center"/>
          </w:tcPr>
          <w:p w:rsidR="00F5430E" w:rsidRPr="00F77203" w:rsidRDefault="00F5430E" w:rsidP="00C562EB">
            <w:pPr>
              <w:spacing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77203">
              <w:rPr>
                <w:rFonts w:ascii="Times New Roman" w:hAnsi="Times New Roman" w:cs="Times New Roman"/>
                <w:sz w:val="24"/>
                <w:szCs w:val="24"/>
              </w:rPr>
              <w:t>Обморожение. Оказание первой помощи.</w:t>
            </w:r>
          </w:p>
          <w:p w:rsidR="00F5430E" w:rsidRPr="00F77203" w:rsidRDefault="00F5430E" w:rsidP="00C562EB">
            <w:pPr>
              <w:spacing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77203">
              <w:rPr>
                <w:rFonts w:ascii="Times New Roman" w:hAnsi="Times New Roman" w:cs="Times New Roman"/>
                <w:sz w:val="24"/>
                <w:szCs w:val="24"/>
              </w:rPr>
              <w:t>Сердечный приступ, первая помощь.</w:t>
            </w:r>
          </w:p>
        </w:tc>
        <w:tc>
          <w:tcPr>
            <w:tcW w:w="1276" w:type="dxa"/>
          </w:tcPr>
          <w:p w:rsidR="00F5430E" w:rsidRDefault="00F5430E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F5430E" w:rsidRDefault="00F5430E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5430E" w:rsidRDefault="00F5430E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F5430E" w:rsidTr="00F5430E">
        <w:trPr>
          <w:trHeight w:val="142"/>
        </w:trPr>
        <w:tc>
          <w:tcPr>
            <w:tcW w:w="500" w:type="dxa"/>
          </w:tcPr>
          <w:p w:rsidR="00F5430E" w:rsidRDefault="00F5430E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2132" w:type="dxa"/>
            <w:vMerge/>
          </w:tcPr>
          <w:p w:rsidR="00F5430E" w:rsidRDefault="00F5430E" w:rsidP="00F5430E">
            <w:pPr>
              <w:spacing w:line="240" w:lineRule="atLeast"/>
              <w:contextualSpacing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5023" w:type="dxa"/>
            <w:vAlign w:val="center"/>
          </w:tcPr>
          <w:p w:rsidR="00F5430E" w:rsidRPr="00F77203" w:rsidRDefault="00F5430E" w:rsidP="00C562EB">
            <w:pPr>
              <w:spacing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77203">
              <w:rPr>
                <w:rFonts w:ascii="Times New Roman" w:hAnsi="Times New Roman" w:cs="Times New Roman"/>
                <w:sz w:val="24"/>
                <w:szCs w:val="24"/>
              </w:rPr>
              <w:t>Транспортировка пострадавшего, иммобилизация.</w:t>
            </w:r>
          </w:p>
        </w:tc>
        <w:tc>
          <w:tcPr>
            <w:tcW w:w="1276" w:type="dxa"/>
          </w:tcPr>
          <w:p w:rsidR="00F5430E" w:rsidRDefault="00F5430E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5430E" w:rsidRDefault="00F5430E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5430E" w:rsidRDefault="00F5430E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1878EF" w:rsidTr="00F5430E">
        <w:trPr>
          <w:trHeight w:val="821"/>
        </w:trPr>
        <w:tc>
          <w:tcPr>
            <w:tcW w:w="500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lastRenderedPageBreak/>
              <w:t>55</w:t>
            </w:r>
          </w:p>
        </w:tc>
        <w:tc>
          <w:tcPr>
            <w:tcW w:w="2132" w:type="dxa"/>
            <w:vMerge w:val="restart"/>
          </w:tcPr>
          <w:p w:rsidR="001878EF" w:rsidRDefault="001878EF" w:rsidP="00F5430E">
            <w:pPr>
              <w:spacing w:line="240" w:lineRule="atLeast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Раздел</w:t>
            </w:r>
            <w:r w:rsidR="00F5430E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5: «</w:t>
            </w:r>
            <w:r w:rsidRPr="00F53D61">
              <w:rPr>
                <w:rFonts w:ascii="Times New Roman" w:hAnsi="Times New Roman"/>
                <w:b/>
                <w:sz w:val="24"/>
                <w:szCs w:val="24"/>
              </w:rPr>
              <w:t>Фигурное вождение велосипеда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»</w:t>
            </w:r>
            <w:r w:rsidRPr="00F53D61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:rsidR="001878EF" w:rsidRDefault="001878EF" w:rsidP="00F5430E">
            <w:pPr>
              <w:spacing w:line="240" w:lineRule="atLeast"/>
              <w:contextualSpacing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(11ч)</w:t>
            </w:r>
          </w:p>
        </w:tc>
        <w:tc>
          <w:tcPr>
            <w:tcW w:w="5023" w:type="dxa"/>
            <w:vAlign w:val="center"/>
          </w:tcPr>
          <w:p w:rsidR="001878EF" w:rsidRPr="00F77203" w:rsidRDefault="001878EF" w:rsidP="00C562EB">
            <w:pPr>
              <w:spacing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77203">
              <w:rPr>
                <w:rFonts w:ascii="Times New Roman" w:hAnsi="Times New Roman" w:cs="Times New Roman"/>
                <w:sz w:val="24"/>
                <w:szCs w:val="24"/>
              </w:rPr>
              <w:t>Езда на велосипеде, технические требования, предъявляемые к велосипеду. Экипировка.</w:t>
            </w:r>
          </w:p>
        </w:tc>
        <w:tc>
          <w:tcPr>
            <w:tcW w:w="1276" w:type="dxa"/>
          </w:tcPr>
          <w:p w:rsidR="001878EF" w:rsidRDefault="00CA31A1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1878EF" w:rsidTr="00F5430E">
        <w:trPr>
          <w:trHeight w:val="256"/>
        </w:trPr>
        <w:tc>
          <w:tcPr>
            <w:tcW w:w="500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2132" w:type="dxa"/>
            <w:vMerge/>
          </w:tcPr>
          <w:p w:rsidR="001878EF" w:rsidRDefault="001878EF" w:rsidP="00F5430E">
            <w:pPr>
              <w:spacing w:line="240" w:lineRule="atLeast"/>
              <w:contextualSpacing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5023" w:type="dxa"/>
            <w:vAlign w:val="center"/>
          </w:tcPr>
          <w:p w:rsidR="001878EF" w:rsidRPr="00F77203" w:rsidRDefault="001878EF" w:rsidP="00C562EB">
            <w:pPr>
              <w:spacing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77203">
              <w:rPr>
                <w:rFonts w:ascii="Times New Roman" w:hAnsi="Times New Roman" w:cs="Times New Roman"/>
                <w:sz w:val="24"/>
                <w:szCs w:val="24"/>
              </w:rPr>
              <w:t>Правила движения велосипедистов.</w:t>
            </w:r>
          </w:p>
        </w:tc>
        <w:tc>
          <w:tcPr>
            <w:tcW w:w="1276" w:type="dxa"/>
          </w:tcPr>
          <w:p w:rsidR="001878EF" w:rsidRDefault="00CA31A1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1878EF" w:rsidTr="00F5430E">
        <w:trPr>
          <w:trHeight w:val="256"/>
        </w:trPr>
        <w:tc>
          <w:tcPr>
            <w:tcW w:w="500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2132" w:type="dxa"/>
            <w:vMerge/>
          </w:tcPr>
          <w:p w:rsidR="001878EF" w:rsidRDefault="001878EF" w:rsidP="00F5430E">
            <w:pPr>
              <w:spacing w:line="240" w:lineRule="atLeast"/>
              <w:contextualSpacing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5023" w:type="dxa"/>
            <w:vAlign w:val="center"/>
          </w:tcPr>
          <w:p w:rsidR="001878EF" w:rsidRPr="00F77203" w:rsidRDefault="001878EF" w:rsidP="00C562EB">
            <w:pPr>
              <w:spacing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77203">
              <w:rPr>
                <w:rFonts w:ascii="Times New Roman" w:hAnsi="Times New Roman" w:cs="Times New Roman"/>
                <w:sz w:val="24"/>
                <w:szCs w:val="24"/>
              </w:rPr>
              <w:t>Правила движения велосипедистов.</w:t>
            </w:r>
          </w:p>
        </w:tc>
        <w:tc>
          <w:tcPr>
            <w:tcW w:w="1276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1878EF" w:rsidRDefault="00CA31A1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1878EF" w:rsidTr="00F5430E">
        <w:trPr>
          <w:trHeight w:val="803"/>
        </w:trPr>
        <w:tc>
          <w:tcPr>
            <w:tcW w:w="500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2132" w:type="dxa"/>
            <w:vMerge/>
          </w:tcPr>
          <w:p w:rsidR="001878EF" w:rsidRDefault="001878EF" w:rsidP="00F5430E">
            <w:pPr>
              <w:spacing w:line="240" w:lineRule="atLeast"/>
              <w:contextualSpacing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5023" w:type="dxa"/>
            <w:vAlign w:val="center"/>
          </w:tcPr>
          <w:p w:rsidR="001878EF" w:rsidRPr="00F77203" w:rsidRDefault="001878EF" w:rsidP="00C562EB">
            <w:pPr>
              <w:spacing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77203">
              <w:rPr>
                <w:rFonts w:ascii="Times New Roman" w:hAnsi="Times New Roman" w:cs="Times New Roman"/>
                <w:sz w:val="24"/>
                <w:szCs w:val="24"/>
              </w:rPr>
              <w:t>Подача предупредительных сигналов велосипедистом световыми приборами и рукой.</w:t>
            </w:r>
          </w:p>
        </w:tc>
        <w:tc>
          <w:tcPr>
            <w:tcW w:w="1276" w:type="dxa"/>
          </w:tcPr>
          <w:p w:rsidR="001878EF" w:rsidRDefault="00CA31A1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1878EF" w:rsidTr="00F5430E">
        <w:trPr>
          <w:trHeight w:val="1077"/>
        </w:trPr>
        <w:tc>
          <w:tcPr>
            <w:tcW w:w="500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2132" w:type="dxa"/>
            <w:vMerge/>
          </w:tcPr>
          <w:p w:rsidR="001878EF" w:rsidRDefault="001878EF" w:rsidP="00F5430E">
            <w:pPr>
              <w:spacing w:line="240" w:lineRule="atLeast"/>
              <w:contextualSpacing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5023" w:type="dxa"/>
            <w:vAlign w:val="center"/>
          </w:tcPr>
          <w:p w:rsidR="001878EF" w:rsidRPr="00F77203" w:rsidRDefault="001878EF" w:rsidP="00C562EB">
            <w:pPr>
              <w:spacing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77203">
              <w:rPr>
                <w:rFonts w:ascii="Times New Roman" w:hAnsi="Times New Roman" w:cs="Times New Roman"/>
                <w:sz w:val="24"/>
                <w:szCs w:val="24"/>
              </w:rPr>
              <w:t>Дополнительные требования к движению велосипедистов: Правила проезда велосипедистами нерегулируемых перекрестков.</w:t>
            </w:r>
          </w:p>
        </w:tc>
        <w:tc>
          <w:tcPr>
            <w:tcW w:w="1276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1878EF" w:rsidRDefault="00CA31A1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1878EF" w:rsidTr="00F5430E">
        <w:trPr>
          <w:trHeight w:val="547"/>
        </w:trPr>
        <w:tc>
          <w:tcPr>
            <w:tcW w:w="500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132" w:type="dxa"/>
            <w:vMerge/>
          </w:tcPr>
          <w:p w:rsidR="001878EF" w:rsidRDefault="001878EF" w:rsidP="00F5430E">
            <w:pPr>
              <w:spacing w:line="240" w:lineRule="atLeast"/>
              <w:contextualSpacing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5023" w:type="dxa"/>
            <w:vAlign w:val="center"/>
          </w:tcPr>
          <w:p w:rsidR="001878EF" w:rsidRPr="00F77203" w:rsidRDefault="001878EF" w:rsidP="00C562EB">
            <w:pPr>
              <w:spacing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77203">
              <w:rPr>
                <w:rFonts w:ascii="Times New Roman" w:hAnsi="Times New Roman" w:cs="Times New Roman"/>
                <w:sz w:val="24"/>
                <w:szCs w:val="24"/>
              </w:rPr>
              <w:t>Правила проезда велосипедистами пешеходного перехода.</w:t>
            </w:r>
          </w:p>
        </w:tc>
        <w:tc>
          <w:tcPr>
            <w:tcW w:w="1276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1878EF" w:rsidRDefault="00CA31A1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1878EF" w:rsidTr="00F5430E">
        <w:trPr>
          <w:trHeight w:val="530"/>
        </w:trPr>
        <w:tc>
          <w:tcPr>
            <w:tcW w:w="500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2132" w:type="dxa"/>
            <w:vMerge/>
          </w:tcPr>
          <w:p w:rsidR="001878EF" w:rsidRDefault="001878EF" w:rsidP="00F5430E">
            <w:pPr>
              <w:spacing w:line="240" w:lineRule="atLeast"/>
              <w:contextualSpacing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5023" w:type="dxa"/>
            <w:vAlign w:val="center"/>
          </w:tcPr>
          <w:p w:rsidR="001878EF" w:rsidRPr="00F77203" w:rsidRDefault="001878EF" w:rsidP="00C562EB">
            <w:pPr>
              <w:spacing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77203">
              <w:rPr>
                <w:rFonts w:ascii="Times New Roman" w:hAnsi="Times New Roman" w:cs="Times New Roman"/>
                <w:sz w:val="24"/>
                <w:szCs w:val="24"/>
              </w:rPr>
              <w:t>Составление памятки: «Юному велосипедисту».</w:t>
            </w:r>
          </w:p>
        </w:tc>
        <w:tc>
          <w:tcPr>
            <w:tcW w:w="1276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1878EF" w:rsidRDefault="00CA31A1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1878EF" w:rsidTr="00F5430E">
        <w:trPr>
          <w:trHeight w:val="547"/>
        </w:trPr>
        <w:tc>
          <w:tcPr>
            <w:tcW w:w="500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2132" w:type="dxa"/>
            <w:vMerge/>
          </w:tcPr>
          <w:p w:rsidR="001878EF" w:rsidRDefault="001878EF" w:rsidP="00F5430E">
            <w:pPr>
              <w:spacing w:line="240" w:lineRule="atLeast"/>
              <w:contextualSpacing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5023" w:type="dxa"/>
            <w:vAlign w:val="center"/>
          </w:tcPr>
          <w:p w:rsidR="001878EF" w:rsidRPr="00F77203" w:rsidRDefault="001878EF" w:rsidP="00C562EB">
            <w:pPr>
              <w:spacing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77203">
              <w:rPr>
                <w:rFonts w:ascii="Times New Roman" w:hAnsi="Times New Roman" w:cs="Times New Roman"/>
                <w:sz w:val="24"/>
                <w:szCs w:val="24"/>
              </w:rPr>
              <w:t>Тренировочные занятия по фигурному катанию на велосипеде.</w:t>
            </w:r>
          </w:p>
        </w:tc>
        <w:tc>
          <w:tcPr>
            <w:tcW w:w="1276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1878EF" w:rsidRDefault="00CA31A1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1878EF" w:rsidTr="00F5430E">
        <w:trPr>
          <w:trHeight w:val="274"/>
        </w:trPr>
        <w:tc>
          <w:tcPr>
            <w:tcW w:w="500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2132" w:type="dxa"/>
            <w:vMerge/>
          </w:tcPr>
          <w:p w:rsidR="001878EF" w:rsidRDefault="001878EF" w:rsidP="00F5430E">
            <w:pPr>
              <w:spacing w:line="240" w:lineRule="atLeast"/>
              <w:contextualSpacing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5023" w:type="dxa"/>
            <w:vAlign w:val="center"/>
          </w:tcPr>
          <w:p w:rsidR="001878EF" w:rsidRPr="00F77203" w:rsidRDefault="001878EF" w:rsidP="00C562EB">
            <w:pPr>
              <w:spacing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77203">
              <w:rPr>
                <w:rFonts w:ascii="Times New Roman" w:hAnsi="Times New Roman" w:cs="Times New Roman"/>
                <w:sz w:val="24"/>
                <w:szCs w:val="24"/>
              </w:rPr>
              <w:t>Тренировочные занятия по фигурному катанию на велосипеде.</w:t>
            </w:r>
          </w:p>
        </w:tc>
        <w:tc>
          <w:tcPr>
            <w:tcW w:w="1276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1878EF" w:rsidRDefault="00CA31A1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1878EF" w:rsidTr="00F5430E">
        <w:trPr>
          <w:trHeight w:val="530"/>
        </w:trPr>
        <w:tc>
          <w:tcPr>
            <w:tcW w:w="500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2132" w:type="dxa"/>
            <w:vMerge/>
          </w:tcPr>
          <w:p w:rsidR="001878EF" w:rsidRDefault="001878EF" w:rsidP="00F5430E">
            <w:pPr>
              <w:spacing w:line="240" w:lineRule="atLeast"/>
              <w:contextualSpacing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5023" w:type="dxa"/>
            <w:vAlign w:val="center"/>
          </w:tcPr>
          <w:p w:rsidR="001878EF" w:rsidRPr="00F77203" w:rsidRDefault="001878EF" w:rsidP="00C562EB">
            <w:pPr>
              <w:spacing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77203">
              <w:rPr>
                <w:rFonts w:ascii="Times New Roman" w:hAnsi="Times New Roman" w:cs="Times New Roman"/>
                <w:sz w:val="24"/>
                <w:szCs w:val="24"/>
              </w:rPr>
              <w:t>Движение групп велосипедистов.</w:t>
            </w:r>
          </w:p>
        </w:tc>
        <w:tc>
          <w:tcPr>
            <w:tcW w:w="1276" w:type="dxa"/>
          </w:tcPr>
          <w:p w:rsidR="001878EF" w:rsidRDefault="00CA31A1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1878EF" w:rsidTr="00F5430E">
        <w:trPr>
          <w:trHeight w:val="530"/>
        </w:trPr>
        <w:tc>
          <w:tcPr>
            <w:tcW w:w="500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2132" w:type="dxa"/>
            <w:vMerge/>
          </w:tcPr>
          <w:p w:rsidR="001878EF" w:rsidRDefault="001878EF" w:rsidP="00F5430E">
            <w:pPr>
              <w:spacing w:line="240" w:lineRule="atLeast"/>
              <w:contextualSpacing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5023" w:type="dxa"/>
            <w:vAlign w:val="center"/>
          </w:tcPr>
          <w:p w:rsidR="001878EF" w:rsidRPr="00F77203" w:rsidRDefault="001878EF" w:rsidP="00C562EB">
            <w:pPr>
              <w:spacing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77203">
              <w:rPr>
                <w:rFonts w:ascii="Times New Roman" w:hAnsi="Times New Roman" w:cs="Times New Roman"/>
                <w:sz w:val="24"/>
                <w:szCs w:val="24"/>
              </w:rPr>
              <w:t>П/З: Движение групп учащихся на проезжей части на велосипедах.</w:t>
            </w:r>
          </w:p>
        </w:tc>
        <w:tc>
          <w:tcPr>
            <w:tcW w:w="1276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1878EF" w:rsidRDefault="00CA31A1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1878EF" w:rsidTr="00F5430E">
        <w:trPr>
          <w:trHeight w:val="1351"/>
        </w:trPr>
        <w:tc>
          <w:tcPr>
            <w:tcW w:w="500" w:type="dxa"/>
          </w:tcPr>
          <w:p w:rsidR="001878EF" w:rsidRDefault="001878EF" w:rsidP="001878EF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2132" w:type="dxa"/>
            <w:vMerge w:val="restart"/>
          </w:tcPr>
          <w:p w:rsidR="001878EF" w:rsidRDefault="001878EF" w:rsidP="00F5430E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Раздел </w:t>
            </w:r>
            <w:r w:rsidR="00F5430E"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6: «</w:t>
            </w:r>
            <w:r w:rsidRPr="00F53D61">
              <w:rPr>
                <w:rFonts w:ascii="Times New Roman" w:hAnsi="Times New Roman"/>
                <w:b/>
                <w:sz w:val="24"/>
                <w:szCs w:val="24"/>
              </w:rPr>
              <w:t>Т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радиционно-массовые мероприятия»</w:t>
            </w:r>
          </w:p>
          <w:p w:rsidR="001878EF" w:rsidRPr="00F53D61" w:rsidRDefault="001878EF" w:rsidP="00F5430E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(3ч)</w:t>
            </w:r>
          </w:p>
          <w:p w:rsidR="001878EF" w:rsidRDefault="001878EF" w:rsidP="00F5430E">
            <w:pPr>
              <w:spacing w:line="240" w:lineRule="atLeast"/>
              <w:contextualSpacing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5023" w:type="dxa"/>
            <w:vAlign w:val="center"/>
          </w:tcPr>
          <w:p w:rsidR="001878EF" w:rsidRPr="00F77203" w:rsidRDefault="001878EF" w:rsidP="00C562EB">
            <w:pPr>
              <w:spacing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77203">
              <w:rPr>
                <w:rFonts w:ascii="Times New Roman" w:hAnsi="Times New Roman" w:cs="Times New Roman"/>
                <w:sz w:val="24"/>
                <w:szCs w:val="24"/>
              </w:rPr>
              <w:t>Подготовка выступления агитбригады.</w:t>
            </w:r>
          </w:p>
        </w:tc>
        <w:tc>
          <w:tcPr>
            <w:tcW w:w="1276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1878EF" w:rsidRDefault="00CA31A1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1878EF" w:rsidTr="00F5430E">
        <w:trPr>
          <w:trHeight w:val="274"/>
        </w:trPr>
        <w:tc>
          <w:tcPr>
            <w:tcW w:w="500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2132" w:type="dxa"/>
            <w:vMerge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5023" w:type="dxa"/>
            <w:vAlign w:val="center"/>
          </w:tcPr>
          <w:p w:rsidR="001878EF" w:rsidRPr="00F77203" w:rsidRDefault="001878EF" w:rsidP="00C562EB">
            <w:pPr>
              <w:spacing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77203">
              <w:rPr>
                <w:rFonts w:ascii="Times New Roman" w:hAnsi="Times New Roman" w:cs="Times New Roman"/>
                <w:sz w:val="24"/>
                <w:szCs w:val="24"/>
              </w:rPr>
              <w:t>Выступление агитбригады в начальной школе.</w:t>
            </w:r>
          </w:p>
        </w:tc>
        <w:tc>
          <w:tcPr>
            <w:tcW w:w="1276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1878EF" w:rsidRDefault="00CA31A1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1878EF" w:rsidTr="00F5430E">
        <w:trPr>
          <w:trHeight w:val="274"/>
        </w:trPr>
        <w:tc>
          <w:tcPr>
            <w:tcW w:w="500" w:type="dxa"/>
          </w:tcPr>
          <w:p w:rsidR="001878EF" w:rsidRP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2132" w:type="dxa"/>
            <w:vMerge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5023" w:type="dxa"/>
            <w:vAlign w:val="center"/>
          </w:tcPr>
          <w:p w:rsidR="001878EF" w:rsidRPr="00F77203" w:rsidRDefault="001878EF" w:rsidP="00C562EB">
            <w:pPr>
              <w:spacing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77203">
              <w:rPr>
                <w:rFonts w:ascii="Times New Roman" w:hAnsi="Times New Roman" w:cs="Times New Roman"/>
                <w:sz w:val="24"/>
                <w:szCs w:val="24"/>
              </w:rPr>
              <w:t>Зачет по ПДД. Тестирование.</w:t>
            </w:r>
          </w:p>
        </w:tc>
        <w:tc>
          <w:tcPr>
            <w:tcW w:w="1276" w:type="dxa"/>
          </w:tcPr>
          <w:p w:rsidR="001878EF" w:rsidRDefault="00CA31A1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1878EF" w:rsidRDefault="001878EF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F5430E" w:rsidTr="00F5430E">
        <w:trPr>
          <w:trHeight w:val="274"/>
        </w:trPr>
        <w:tc>
          <w:tcPr>
            <w:tcW w:w="7655" w:type="dxa"/>
            <w:gridSpan w:val="3"/>
          </w:tcPr>
          <w:p w:rsidR="00F5430E" w:rsidRPr="00F77203" w:rsidRDefault="00F5430E" w:rsidP="00C562EB">
            <w:pPr>
              <w:spacing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76" w:type="dxa"/>
          </w:tcPr>
          <w:p w:rsidR="00F5430E" w:rsidRDefault="00F5430E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34ч</w:t>
            </w:r>
          </w:p>
        </w:tc>
        <w:tc>
          <w:tcPr>
            <w:tcW w:w="1417" w:type="dxa"/>
          </w:tcPr>
          <w:p w:rsidR="00F5430E" w:rsidRDefault="00F5430E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34ч</w:t>
            </w:r>
          </w:p>
        </w:tc>
        <w:tc>
          <w:tcPr>
            <w:tcW w:w="1134" w:type="dxa"/>
          </w:tcPr>
          <w:p w:rsidR="00F5430E" w:rsidRDefault="00F5430E" w:rsidP="005946C7">
            <w:pPr>
              <w:spacing w:line="240" w:lineRule="atLeast"/>
              <w:contextualSpacing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68часов</w:t>
            </w:r>
          </w:p>
        </w:tc>
      </w:tr>
    </w:tbl>
    <w:p w:rsidR="00A42B5B" w:rsidRPr="00F77203" w:rsidRDefault="00A42B5B" w:rsidP="005946C7">
      <w:pPr>
        <w:spacing w:line="240" w:lineRule="atLeast"/>
        <w:contextualSpacing/>
        <w:jc w:val="center"/>
        <w:rPr>
          <w:rFonts w:ascii="Times New Roman" w:eastAsia="Arial Unicode MS" w:hAnsi="Times New Roman" w:cs="Times New Roman"/>
          <w:sz w:val="24"/>
          <w:szCs w:val="24"/>
        </w:rPr>
      </w:pPr>
    </w:p>
    <w:p w:rsidR="005946C7" w:rsidRPr="00F77203" w:rsidRDefault="005946C7" w:rsidP="005946C7">
      <w:pPr>
        <w:spacing w:line="240" w:lineRule="atLeast"/>
        <w:contextualSpacing/>
        <w:jc w:val="center"/>
        <w:rPr>
          <w:rFonts w:ascii="Times New Roman" w:eastAsia="Arial Unicode MS" w:hAnsi="Times New Roman" w:cs="Times New Roman"/>
          <w:i/>
          <w:sz w:val="24"/>
          <w:szCs w:val="24"/>
        </w:rPr>
      </w:pPr>
      <w:r w:rsidRPr="00F77203">
        <w:rPr>
          <w:rFonts w:ascii="Times New Roman" w:eastAsia="Arial Unicode MS" w:hAnsi="Times New Roman" w:cs="Times New Roman"/>
          <w:i/>
          <w:sz w:val="24"/>
          <w:szCs w:val="24"/>
        </w:rPr>
        <w:t xml:space="preserve"> </w:t>
      </w:r>
    </w:p>
    <w:p w:rsidR="005946C7" w:rsidRDefault="005946C7" w:rsidP="00A628A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F5430E" w:rsidRDefault="00F5430E" w:rsidP="00A628A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F5430E" w:rsidRDefault="00F5430E" w:rsidP="00A628A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F5430E" w:rsidRDefault="00F5430E" w:rsidP="00A628A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F5430E" w:rsidRDefault="00F5430E" w:rsidP="00A628A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F5430E" w:rsidRDefault="00F5430E" w:rsidP="00A628A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F5430E" w:rsidRDefault="00F5430E" w:rsidP="00A628A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F5430E" w:rsidRDefault="00F5430E" w:rsidP="00A628A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F5430E" w:rsidRDefault="00F5430E" w:rsidP="00A628A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F5430E" w:rsidRDefault="00F5430E" w:rsidP="00A628A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F5430E" w:rsidRDefault="00F5430E" w:rsidP="00A628A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F5430E" w:rsidRDefault="00F5430E" w:rsidP="00A628A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F5430E" w:rsidRDefault="00F5430E" w:rsidP="00A628A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F5430E" w:rsidRDefault="00F5430E" w:rsidP="00A628A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F5430E" w:rsidRDefault="00F5430E" w:rsidP="00A628A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F5430E" w:rsidRDefault="00F5430E" w:rsidP="00A628A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F5430E" w:rsidRDefault="00F5430E" w:rsidP="00A628A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F5430E" w:rsidRDefault="00F5430E" w:rsidP="00A628A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F5430E" w:rsidRDefault="00F5430E" w:rsidP="00A628A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5946C7" w:rsidRDefault="005946C7" w:rsidP="00A628A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430CF9" w:rsidRPr="00F53D61" w:rsidRDefault="00430CF9" w:rsidP="00F5430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F53D61">
        <w:rPr>
          <w:rFonts w:ascii="Times New Roman" w:hAnsi="Times New Roman"/>
          <w:b/>
          <w:sz w:val="24"/>
          <w:szCs w:val="24"/>
        </w:rPr>
        <w:t>ИСПОЛЬЗУЕМАЯ ЛИТЕРАТУРА</w:t>
      </w:r>
    </w:p>
    <w:p w:rsidR="00430CF9" w:rsidRPr="00F53D61" w:rsidRDefault="00430CF9" w:rsidP="00430CF9">
      <w:pPr>
        <w:numPr>
          <w:ilvl w:val="0"/>
          <w:numId w:val="1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sz w:val="24"/>
          <w:szCs w:val="24"/>
        </w:rPr>
        <w:t>Федеральный закон «О безопасности доро</w:t>
      </w:r>
      <w:r>
        <w:rPr>
          <w:rFonts w:ascii="Times New Roman" w:hAnsi="Times New Roman"/>
          <w:sz w:val="24"/>
          <w:szCs w:val="24"/>
        </w:rPr>
        <w:t xml:space="preserve">жного движения», от 30.12.2001 </w:t>
      </w:r>
      <w:r w:rsidRPr="00F53D61">
        <w:rPr>
          <w:rFonts w:ascii="Times New Roman" w:hAnsi="Times New Roman"/>
          <w:sz w:val="24"/>
          <w:szCs w:val="24"/>
        </w:rPr>
        <w:t xml:space="preserve">года, № 196-ФЗ. </w:t>
      </w:r>
    </w:p>
    <w:p w:rsidR="00430CF9" w:rsidRPr="00B41011" w:rsidRDefault="00430CF9" w:rsidP="00430CF9">
      <w:pPr>
        <w:numPr>
          <w:ilvl w:val="0"/>
          <w:numId w:val="1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sz w:val="24"/>
          <w:szCs w:val="24"/>
        </w:rPr>
        <w:t>Правила дорожного движения РФ. У</w:t>
      </w:r>
      <w:r>
        <w:rPr>
          <w:rFonts w:ascii="Times New Roman" w:hAnsi="Times New Roman"/>
          <w:sz w:val="24"/>
          <w:szCs w:val="24"/>
        </w:rPr>
        <w:t xml:space="preserve">тверждены Постановление Совета </w:t>
      </w:r>
      <w:r w:rsidRPr="00F53D61">
        <w:rPr>
          <w:rFonts w:ascii="Times New Roman" w:hAnsi="Times New Roman"/>
          <w:sz w:val="24"/>
          <w:szCs w:val="24"/>
        </w:rPr>
        <w:t>Министров Правительства Российской Феде</w:t>
      </w:r>
      <w:r>
        <w:rPr>
          <w:rFonts w:ascii="Times New Roman" w:hAnsi="Times New Roman"/>
          <w:sz w:val="24"/>
          <w:szCs w:val="24"/>
        </w:rPr>
        <w:t xml:space="preserve">рации от 7.05. 2003 года №265.   </w:t>
      </w:r>
      <w:r w:rsidRPr="00F53D61">
        <w:rPr>
          <w:rFonts w:ascii="Times New Roman" w:hAnsi="Times New Roman"/>
          <w:sz w:val="24"/>
          <w:szCs w:val="24"/>
        </w:rPr>
        <w:t xml:space="preserve">Введены в действие с 1.07.2003 года. </w:t>
      </w:r>
    </w:p>
    <w:p w:rsidR="00430CF9" w:rsidRPr="00F53D61" w:rsidRDefault="00430CF9" w:rsidP="00430CF9">
      <w:pPr>
        <w:numPr>
          <w:ilvl w:val="0"/>
          <w:numId w:val="1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sz w:val="24"/>
          <w:szCs w:val="24"/>
        </w:rPr>
        <w:t xml:space="preserve"> Комментарий к Правилам доро</w:t>
      </w:r>
      <w:r>
        <w:rPr>
          <w:rFonts w:ascii="Times New Roman" w:hAnsi="Times New Roman"/>
          <w:sz w:val="24"/>
          <w:szCs w:val="24"/>
        </w:rPr>
        <w:t xml:space="preserve">жного движения РФ за 2009, 2010 годы </w:t>
      </w:r>
    </w:p>
    <w:p w:rsidR="00430CF9" w:rsidRPr="00F53D61" w:rsidRDefault="00430CF9" w:rsidP="00430CF9">
      <w:pPr>
        <w:numPr>
          <w:ilvl w:val="0"/>
          <w:numId w:val="1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sz w:val="24"/>
          <w:szCs w:val="24"/>
        </w:rPr>
        <w:t xml:space="preserve"> «Программа» по изучению ПДД и проф</w:t>
      </w:r>
      <w:r>
        <w:rPr>
          <w:rFonts w:ascii="Times New Roman" w:hAnsi="Times New Roman"/>
          <w:sz w:val="24"/>
          <w:szCs w:val="24"/>
        </w:rPr>
        <w:t xml:space="preserve">илактике дорожно-транспортного  </w:t>
      </w:r>
      <w:r w:rsidRPr="00F53D61">
        <w:rPr>
          <w:rFonts w:ascii="Times New Roman" w:hAnsi="Times New Roman"/>
          <w:sz w:val="24"/>
          <w:szCs w:val="24"/>
        </w:rPr>
        <w:t>травматизма 1-11 к</w:t>
      </w:r>
      <w:r>
        <w:rPr>
          <w:rFonts w:ascii="Times New Roman" w:hAnsi="Times New Roman"/>
          <w:sz w:val="24"/>
          <w:szCs w:val="24"/>
        </w:rPr>
        <w:t>лассы. Ставрополь. СКИПКРО. 2009</w:t>
      </w:r>
      <w:r w:rsidRPr="00F53D61">
        <w:rPr>
          <w:rFonts w:ascii="Times New Roman" w:hAnsi="Times New Roman"/>
          <w:sz w:val="24"/>
          <w:szCs w:val="24"/>
        </w:rPr>
        <w:t xml:space="preserve">. </w:t>
      </w:r>
    </w:p>
    <w:p w:rsidR="00430CF9" w:rsidRPr="00F53D61" w:rsidRDefault="00430CF9" w:rsidP="00430CF9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sz w:val="24"/>
          <w:szCs w:val="24"/>
        </w:rPr>
        <w:t>Методические рекомендации по профилактике детского дорожно-транспортного травматизма в общеобразовательных школах. М -19988.</w:t>
      </w:r>
    </w:p>
    <w:p w:rsidR="00430CF9" w:rsidRPr="00F53D61" w:rsidRDefault="00430CF9" w:rsidP="00430CF9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sz w:val="24"/>
          <w:szCs w:val="24"/>
        </w:rPr>
        <w:t xml:space="preserve"> В.И. Ковалько «Игровой модульный курс по ПДД или школьник вышел на улицу.- М: «ВАКО», 2006, - 192 с.</w:t>
      </w:r>
    </w:p>
    <w:p w:rsidR="00430CF9" w:rsidRPr="0088658E" w:rsidRDefault="00430CF9" w:rsidP="00430CF9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Pr="0088658E">
        <w:rPr>
          <w:rFonts w:ascii="Times New Roman" w:hAnsi="Times New Roman"/>
          <w:sz w:val="24"/>
          <w:szCs w:val="24"/>
        </w:rPr>
        <w:t xml:space="preserve">Г.Г. Кулинич Сценарии клубных мероприятий и общешкольных праздников. – М: «ВАКО», 2006. – 208 с. </w:t>
      </w:r>
    </w:p>
    <w:p w:rsidR="00430CF9" w:rsidRPr="0088658E" w:rsidRDefault="00430CF9" w:rsidP="00430CF9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Pr="0088658E">
        <w:rPr>
          <w:rFonts w:ascii="Times New Roman" w:hAnsi="Times New Roman"/>
          <w:sz w:val="24"/>
          <w:szCs w:val="24"/>
        </w:rPr>
        <w:t xml:space="preserve">В.А. Великородная, О.Е. Жиренко, Т.М, Кумицкая Классные часы по гражданскому и правовому воспитанию: 5-11 классы. – М: «ВАКО»,  2006 </w:t>
      </w:r>
    </w:p>
    <w:p w:rsidR="00430CF9" w:rsidRPr="00F53D61" w:rsidRDefault="00430CF9" w:rsidP="00430CF9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sz w:val="24"/>
          <w:szCs w:val="24"/>
        </w:rPr>
        <w:t>Н.А. Максименко Дарите детям любовь  Материалы в помощь классному руководителю . Лекции для родителей. – Вол</w:t>
      </w:r>
      <w:r>
        <w:rPr>
          <w:rFonts w:ascii="Times New Roman" w:hAnsi="Times New Roman"/>
          <w:sz w:val="24"/>
          <w:szCs w:val="24"/>
        </w:rPr>
        <w:t>гоград : Учитель, 2006.</w:t>
      </w:r>
    </w:p>
    <w:p w:rsidR="00430CF9" w:rsidRPr="0088658E" w:rsidRDefault="00430CF9" w:rsidP="00430CF9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sz w:val="24"/>
          <w:szCs w:val="24"/>
        </w:rPr>
        <w:t>Методические рекомендации по профилактике детского дорожно-транспортного травматизма в общеобразовательных школах. – Москва -1988.</w:t>
      </w:r>
    </w:p>
    <w:p w:rsidR="00430CF9" w:rsidRPr="00F53D61" w:rsidRDefault="00430CF9" w:rsidP="00430CF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F53D61">
        <w:rPr>
          <w:rFonts w:ascii="Times New Roman" w:hAnsi="Times New Roman"/>
          <w:b/>
          <w:sz w:val="24"/>
          <w:szCs w:val="24"/>
        </w:rPr>
        <w:t>СПИСОК РЕКОМЕНДУЕМОЙ ЛИТЕРАТУРЫ</w:t>
      </w:r>
    </w:p>
    <w:p w:rsidR="00430CF9" w:rsidRPr="00F53D61" w:rsidRDefault="00430CF9" w:rsidP="00430CF9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sz w:val="24"/>
          <w:szCs w:val="24"/>
        </w:rPr>
        <w:t>CD диск «Игра по Правилам дорожного движения» – изд-во ЗАО «Новый диск».</w:t>
      </w:r>
    </w:p>
    <w:p w:rsidR="00430CF9" w:rsidRPr="00FE5AC0" w:rsidRDefault="00430CF9" w:rsidP="00430CF9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E5AC0">
        <w:rPr>
          <w:rFonts w:ascii="Times New Roman" w:hAnsi="Times New Roman"/>
          <w:sz w:val="24"/>
          <w:szCs w:val="24"/>
        </w:rPr>
        <w:t>Безопасность на дорогах. Тесты (раздаточный материал) для 5-11 кл. (2, 3, 4): Сост. Маркин Н. И., Денисов М.Н. Под редакцией Н.Ф. Виноградовой. – М.: ЭНАС-КЛАСС; Изд-во НЦ ЭНАС, 2006.</w:t>
      </w:r>
    </w:p>
    <w:p w:rsidR="00430CF9" w:rsidRPr="00F53D61" w:rsidRDefault="00430CF9" w:rsidP="00430CF9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sz w:val="24"/>
          <w:szCs w:val="24"/>
        </w:rPr>
        <w:t>Виноградова Н.Ф. Программа и поурочно-тематическое планирование по курсу «Безопасность на дорогах» для детей мл. шк. возраста: кн. для учителя. – М.: ЭНАС-КЛАСС: Изд-во НЦ ЭНАС, 2007.</w:t>
      </w:r>
    </w:p>
    <w:p w:rsidR="00430CF9" w:rsidRPr="00FE5AC0" w:rsidRDefault="00430CF9" w:rsidP="00430CF9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E5AC0">
        <w:rPr>
          <w:rFonts w:ascii="Times New Roman" w:hAnsi="Times New Roman"/>
          <w:sz w:val="24"/>
          <w:szCs w:val="24"/>
        </w:rPr>
        <w:t>Козловская Е.А., Козловский С.А. Дорожная безопасность: обучение и воспитание младшего школьника. Учебно-методическое пособие для общеобразовательных учреждений и системы дополнительного образования/ Под общ. ред. В.А. Федорова. – М.: Издательский Дом Третий Рим.</w:t>
      </w:r>
    </w:p>
    <w:p w:rsidR="00430CF9" w:rsidRPr="00FE5AC0" w:rsidRDefault="00430CF9" w:rsidP="00430CF9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Pr="00FE5AC0">
        <w:rPr>
          <w:rFonts w:ascii="Times New Roman" w:hAnsi="Times New Roman"/>
          <w:sz w:val="24"/>
          <w:szCs w:val="24"/>
        </w:rPr>
        <w:t>Основы безопасности жизнедеятельности. 5-11 кл. (6 кл.): поурочные планы./Сост. Г.Н. Шевченко. – Волгоград: Учитель, 2006.</w:t>
      </w:r>
    </w:p>
    <w:p w:rsidR="00430CF9" w:rsidRPr="00F53D61" w:rsidRDefault="00430CF9" w:rsidP="00430CF9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sz w:val="24"/>
          <w:szCs w:val="24"/>
        </w:rPr>
        <w:t xml:space="preserve">Правила дорожные знать каждому положено: Познавательные игры с дошколятами и школьниками./Авт.-сост. М.С. Коган. – Новосибирск: Сиб.унив. изд-во, 2006. </w:t>
      </w:r>
    </w:p>
    <w:p w:rsidR="00430CF9" w:rsidRPr="00FE5AC0" w:rsidRDefault="00430CF9" w:rsidP="00430CF9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E5AC0">
        <w:rPr>
          <w:rFonts w:ascii="Times New Roman" w:hAnsi="Times New Roman"/>
          <w:sz w:val="24"/>
          <w:szCs w:val="24"/>
        </w:rPr>
        <w:t>Сосунова Е.М., Форштат М.Л. «Учись быть пешеходом», учебное пособие по Правилам дорожного движения для учащихся нач.шк. в 2ч. (для 5 кл., 6 кл.) – СПб.: Изд. Дом «МиМ», 1998.</w:t>
      </w:r>
    </w:p>
    <w:p w:rsidR="00430CF9" w:rsidRPr="00F53D61" w:rsidRDefault="00430CF9" w:rsidP="00430CF9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sz w:val="24"/>
          <w:szCs w:val="24"/>
        </w:rPr>
        <w:t>Сосунова Е.М., Форштат М.Л. «Учись быть пешеходом»: Учебно-методическое пособие по Правилам дорожно</w:t>
      </w:r>
      <w:r>
        <w:rPr>
          <w:rFonts w:ascii="Times New Roman" w:hAnsi="Times New Roman"/>
          <w:sz w:val="24"/>
          <w:szCs w:val="24"/>
        </w:rPr>
        <w:t xml:space="preserve">го движения для учащихся </w:t>
      </w:r>
      <w:r w:rsidRPr="00F53D61">
        <w:rPr>
          <w:rFonts w:ascii="Times New Roman" w:hAnsi="Times New Roman"/>
          <w:sz w:val="24"/>
          <w:szCs w:val="24"/>
        </w:rPr>
        <w:t xml:space="preserve"> – СПб.: Изд. Дом «МиМ», 1997.</w:t>
      </w:r>
    </w:p>
    <w:p w:rsidR="00430CF9" w:rsidRPr="00FE5AC0" w:rsidRDefault="00430CF9" w:rsidP="00430CF9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Pr="00FE5AC0">
        <w:rPr>
          <w:rFonts w:ascii="Times New Roman" w:hAnsi="Times New Roman"/>
          <w:sz w:val="24"/>
          <w:szCs w:val="24"/>
        </w:rPr>
        <w:t>Тематическое планирование по основам безопасности жизнедеятельности. 5-11 классы/Авт.-сост. Г.Н. Шевченко. – Волгоград: Учитель, 2006.</w:t>
      </w:r>
    </w:p>
    <w:p w:rsidR="00430CF9" w:rsidRPr="00F53D61" w:rsidRDefault="00430CF9" w:rsidP="00430CF9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53D61">
        <w:rPr>
          <w:rFonts w:ascii="Times New Roman" w:hAnsi="Times New Roman"/>
          <w:sz w:val="24"/>
          <w:szCs w:val="24"/>
        </w:rPr>
        <w:t xml:space="preserve">Титов С.В., Шабаева Г.И. Тематические игры по ОБЖ. Методическое пособие для учителя. – М.: ТЦ Сфера, 2005. </w:t>
      </w:r>
    </w:p>
    <w:p w:rsidR="002D64DE" w:rsidRDefault="002D64DE" w:rsidP="00430CF9">
      <w:pPr>
        <w:spacing w:after="0"/>
        <w:jc w:val="right"/>
      </w:pPr>
    </w:p>
    <w:sectPr w:rsidR="002D64DE" w:rsidSect="00A42B5B">
      <w:type w:val="nextColumn"/>
      <w:pgSz w:w="11906" w:h="16838"/>
      <w:pgMar w:top="737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67FFD" w:rsidRDefault="00267FFD" w:rsidP="00113CCD">
      <w:pPr>
        <w:spacing w:after="0" w:line="240" w:lineRule="auto"/>
      </w:pPr>
      <w:r>
        <w:separator/>
      </w:r>
    </w:p>
  </w:endnote>
  <w:endnote w:type="continuationSeparator" w:id="0">
    <w:p w:rsidR="00267FFD" w:rsidRDefault="00267FFD" w:rsidP="00113C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69148165"/>
      <w:docPartObj>
        <w:docPartGallery w:val="Page Numbers (Bottom of Page)"/>
        <w:docPartUnique/>
      </w:docPartObj>
    </w:sdtPr>
    <w:sdtEndPr/>
    <w:sdtContent>
      <w:p w:rsidR="00113CCD" w:rsidRDefault="00113CCD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47553">
          <w:rPr>
            <w:noProof/>
          </w:rPr>
          <w:t>1</w:t>
        </w:r>
        <w:r>
          <w:fldChar w:fldCharType="end"/>
        </w:r>
      </w:p>
    </w:sdtContent>
  </w:sdt>
  <w:p w:rsidR="00113CCD" w:rsidRDefault="00113CCD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67FFD" w:rsidRDefault="00267FFD" w:rsidP="00113CCD">
      <w:pPr>
        <w:spacing w:after="0" w:line="240" w:lineRule="auto"/>
      </w:pPr>
      <w:r>
        <w:separator/>
      </w:r>
    </w:p>
  </w:footnote>
  <w:footnote w:type="continuationSeparator" w:id="0">
    <w:p w:rsidR="00267FFD" w:rsidRDefault="00267FFD" w:rsidP="00113CC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15pt;height:11.15pt" o:bullet="t">
        <v:imagedata r:id="rId1" o:title="mso7"/>
      </v:shape>
    </w:pict>
  </w:numPicBullet>
  <w:abstractNum w:abstractNumId="0" w15:restartNumberingAfterBreak="0">
    <w:nsid w:val="05DE4C47"/>
    <w:multiLevelType w:val="hybridMultilevel"/>
    <w:tmpl w:val="115AFA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4E2307"/>
    <w:multiLevelType w:val="hybridMultilevel"/>
    <w:tmpl w:val="089CBF54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AE363AF"/>
    <w:multiLevelType w:val="hybridMultilevel"/>
    <w:tmpl w:val="3A6CD148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4CD20AF"/>
    <w:multiLevelType w:val="hybridMultilevel"/>
    <w:tmpl w:val="2E0C03BC"/>
    <w:lvl w:ilvl="0" w:tplc="04190001">
      <w:start w:val="1"/>
      <w:numFmt w:val="bullet"/>
      <w:lvlText w:val=""/>
      <w:lvlJc w:val="left"/>
      <w:pPr>
        <w:ind w:left="15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05" w:hanging="360"/>
      </w:pPr>
      <w:rPr>
        <w:rFonts w:ascii="Wingdings" w:hAnsi="Wingdings" w:hint="default"/>
      </w:rPr>
    </w:lvl>
  </w:abstractNum>
  <w:abstractNum w:abstractNumId="4" w15:restartNumberingAfterBreak="0">
    <w:nsid w:val="1FFA7CAB"/>
    <w:multiLevelType w:val="hybridMultilevel"/>
    <w:tmpl w:val="3FE48702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0A635F1"/>
    <w:multiLevelType w:val="hybridMultilevel"/>
    <w:tmpl w:val="DBAE4438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A2D3909"/>
    <w:multiLevelType w:val="multilevel"/>
    <w:tmpl w:val="BD305A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3BC78A6"/>
    <w:multiLevelType w:val="hybridMultilevel"/>
    <w:tmpl w:val="EFF2AB6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AA4C10"/>
    <w:multiLevelType w:val="hybridMultilevel"/>
    <w:tmpl w:val="A6660F0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38E4344E"/>
    <w:multiLevelType w:val="hybridMultilevel"/>
    <w:tmpl w:val="A1A4B392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ECD6E56"/>
    <w:multiLevelType w:val="hybridMultilevel"/>
    <w:tmpl w:val="514665F0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45E0841"/>
    <w:multiLevelType w:val="multilevel"/>
    <w:tmpl w:val="F58C9A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8AC2852"/>
    <w:multiLevelType w:val="hybridMultilevel"/>
    <w:tmpl w:val="F1E8FA5A"/>
    <w:lvl w:ilvl="0" w:tplc="04190007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BB235F8"/>
    <w:multiLevelType w:val="hybridMultilevel"/>
    <w:tmpl w:val="3C1A1182"/>
    <w:lvl w:ilvl="0" w:tplc="D2B64912">
      <w:start w:val="1"/>
      <w:numFmt w:val="decimal"/>
      <w:lvlText w:val="%1."/>
      <w:lvlJc w:val="left"/>
      <w:pPr>
        <w:tabs>
          <w:tab w:val="num" w:pos="460"/>
        </w:tabs>
        <w:ind w:left="460" w:hanging="360"/>
      </w:pPr>
      <w:rPr>
        <w:rFonts w:ascii="Mangal" w:hAnsi="Mangal" w:cs="Mangal"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4CC60E3E"/>
    <w:multiLevelType w:val="hybridMultilevel"/>
    <w:tmpl w:val="0140408A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53AC263C"/>
    <w:multiLevelType w:val="multilevel"/>
    <w:tmpl w:val="0BD41D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94D39CD"/>
    <w:multiLevelType w:val="hybridMultilevel"/>
    <w:tmpl w:val="65CA667A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69A738E"/>
    <w:multiLevelType w:val="hybridMultilevel"/>
    <w:tmpl w:val="DE0270C4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68236103"/>
    <w:multiLevelType w:val="multilevel"/>
    <w:tmpl w:val="7DB874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EC552E1"/>
    <w:multiLevelType w:val="hybridMultilevel"/>
    <w:tmpl w:val="4F92F002"/>
    <w:lvl w:ilvl="0" w:tplc="173A51E6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  <w:b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314196B"/>
    <w:multiLevelType w:val="hybridMultilevel"/>
    <w:tmpl w:val="78C0F3EE"/>
    <w:lvl w:ilvl="0" w:tplc="A7365E6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1" w15:restartNumberingAfterBreak="0">
    <w:nsid w:val="7AE904C6"/>
    <w:multiLevelType w:val="hybridMultilevel"/>
    <w:tmpl w:val="F606E924"/>
    <w:lvl w:ilvl="0" w:tplc="CB94778A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6"/>
  </w:num>
  <w:num w:numId="3">
    <w:abstractNumId w:val="11"/>
  </w:num>
  <w:num w:numId="4">
    <w:abstractNumId w:val="18"/>
  </w:num>
  <w:num w:numId="5">
    <w:abstractNumId w:val="9"/>
  </w:num>
  <w:num w:numId="6">
    <w:abstractNumId w:val="10"/>
  </w:num>
  <w:num w:numId="7">
    <w:abstractNumId w:val="16"/>
  </w:num>
  <w:num w:numId="8">
    <w:abstractNumId w:val="17"/>
  </w:num>
  <w:num w:numId="9">
    <w:abstractNumId w:val="14"/>
  </w:num>
  <w:num w:numId="10">
    <w:abstractNumId w:val="4"/>
  </w:num>
  <w:num w:numId="11">
    <w:abstractNumId w:val="20"/>
  </w:num>
  <w:num w:numId="12">
    <w:abstractNumId w:val="19"/>
  </w:num>
  <w:num w:numId="13">
    <w:abstractNumId w:val="5"/>
  </w:num>
  <w:num w:numId="14">
    <w:abstractNumId w:val="7"/>
  </w:num>
  <w:num w:numId="15">
    <w:abstractNumId w:val="2"/>
  </w:num>
  <w:num w:numId="16">
    <w:abstractNumId w:val="12"/>
  </w:num>
  <w:num w:numId="17">
    <w:abstractNumId w:val="21"/>
  </w:num>
  <w:num w:numId="18">
    <w:abstractNumId w:val="8"/>
  </w:num>
  <w:num w:numId="19">
    <w:abstractNumId w:val="3"/>
  </w:num>
  <w:num w:numId="20">
    <w:abstractNumId w:val="0"/>
  </w:num>
  <w:num w:numId="21">
    <w:abstractNumId w:val="1"/>
  </w:num>
  <w:num w:numId="2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0CF9"/>
    <w:rsid w:val="00047553"/>
    <w:rsid w:val="00113CCD"/>
    <w:rsid w:val="001878EF"/>
    <w:rsid w:val="00195601"/>
    <w:rsid w:val="0024701F"/>
    <w:rsid w:val="00267FFD"/>
    <w:rsid w:val="002905F2"/>
    <w:rsid w:val="00291E0B"/>
    <w:rsid w:val="002D64DE"/>
    <w:rsid w:val="002E17A2"/>
    <w:rsid w:val="00305B46"/>
    <w:rsid w:val="00422188"/>
    <w:rsid w:val="00430CF9"/>
    <w:rsid w:val="005946C7"/>
    <w:rsid w:val="005B3505"/>
    <w:rsid w:val="008B7450"/>
    <w:rsid w:val="008E7140"/>
    <w:rsid w:val="00A1416F"/>
    <w:rsid w:val="00A37EBF"/>
    <w:rsid w:val="00A42B5B"/>
    <w:rsid w:val="00A628A2"/>
    <w:rsid w:val="00BA08BF"/>
    <w:rsid w:val="00BB534C"/>
    <w:rsid w:val="00C562EB"/>
    <w:rsid w:val="00CA31A1"/>
    <w:rsid w:val="00D1118C"/>
    <w:rsid w:val="00F13DD9"/>
    <w:rsid w:val="00F44894"/>
    <w:rsid w:val="00F5161E"/>
    <w:rsid w:val="00F5430E"/>
    <w:rsid w:val="00F77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D45095"/>
  <w15:docId w15:val="{82758BC9-5A81-496A-AC87-FE125B01F0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430C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uiPriority w:val="1"/>
    <w:qFormat/>
    <w:rsid w:val="00430CF9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table" w:styleId="a5">
    <w:name w:val="Table Grid"/>
    <w:basedOn w:val="a1"/>
    <w:uiPriority w:val="59"/>
    <w:rsid w:val="00BB534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List Paragraph"/>
    <w:basedOn w:val="a"/>
    <w:uiPriority w:val="34"/>
    <w:qFormat/>
    <w:rsid w:val="005946C7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113CC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113CCD"/>
  </w:style>
  <w:style w:type="paragraph" w:styleId="a9">
    <w:name w:val="footer"/>
    <w:basedOn w:val="a"/>
    <w:link w:val="aa"/>
    <w:uiPriority w:val="99"/>
    <w:unhideWhenUsed/>
    <w:rsid w:val="00113CC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113CCD"/>
  </w:style>
  <w:style w:type="paragraph" w:styleId="ab">
    <w:name w:val="Balloon Text"/>
    <w:basedOn w:val="a"/>
    <w:link w:val="ac"/>
    <w:uiPriority w:val="99"/>
    <w:semiHidden/>
    <w:unhideWhenUsed/>
    <w:rsid w:val="00113C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113CC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A6E4CE-7DF2-433A-9D53-F4C06FC997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4190</Words>
  <Characters>23889</Characters>
  <Application>Microsoft Office Word</Application>
  <DocSecurity>0</DocSecurity>
  <Lines>199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 Поескова</dc:creator>
  <cp:lastModifiedBy>User</cp:lastModifiedBy>
  <cp:revision>10</cp:revision>
  <cp:lastPrinted>2022-09-13T18:25:00Z</cp:lastPrinted>
  <dcterms:created xsi:type="dcterms:W3CDTF">2022-09-02T16:11:00Z</dcterms:created>
  <dcterms:modified xsi:type="dcterms:W3CDTF">2023-04-08T11:48:00Z</dcterms:modified>
</cp:coreProperties>
</file>